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0A" w:rsidRDefault="00DC310A">
      <w:pPr>
        <w:pStyle w:val="KonuBal"/>
        <w:numPr>
          <w:ilvl w:val="0"/>
          <w:numId w:val="1"/>
        </w:numPr>
        <w:tabs>
          <w:tab w:val="left" w:pos="2687"/>
        </w:tabs>
        <w:ind w:hanging="281"/>
      </w:pPr>
      <w:r>
        <w:pict>
          <v:group id="_x0000_s1026" style="position:absolute;left:0;text-align:left;margin-left:24.6pt;margin-top:24.6pt;width:546.05pt;height:792.65pt;z-index:-251658240;mso-position-horizontal-relative:page;mso-position-vertical-relative:page" coordorigin="493,493" coordsize="10921,15853">
            <v:shape id="_x0000_s1028" style="position:absolute;left:2593;top:4036;width:2096;height:2085" coordorigin="2593,4037" coordsize="2096,2085" o:spt="100" adj="0,,0" path="m3008,5712r-415,l2593,6121r415,l3008,5712xm3428,5293r-415,l3013,5702r415,l3428,5293xm3848,4874r-415,l3433,5284r415,l3848,4874xm4268,4456r-415,l3853,4865r415,l4268,4456xm4688,4037r-415,l4273,4446r415,l4688,4037xe" fillcolor="yellow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92;top:492;width:10921;height:15853">
              <v:imagedata r:id="rId5" o:title=""/>
            </v:shape>
            <w10:wrap anchorx="page" anchory="page"/>
          </v:group>
        </w:pict>
      </w:r>
      <w:r w:rsidR="001D7610">
        <w:rPr>
          <w:color w:val="767070"/>
        </w:rPr>
        <w:t>Sınıf / Din Kültürü ve Ahlak</w:t>
      </w:r>
      <w:r w:rsidR="001D7610">
        <w:rPr>
          <w:color w:val="767070"/>
          <w:spacing w:val="-14"/>
        </w:rPr>
        <w:t xml:space="preserve"> </w:t>
      </w:r>
      <w:r w:rsidR="001D7610">
        <w:rPr>
          <w:color w:val="767070"/>
        </w:rPr>
        <w:t>Bilgisi</w:t>
      </w:r>
    </w:p>
    <w:p w:rsidR="00DC310A" w:rsidRDefault="001D7610">
      <w:pPr>
        <w:pStyle w:val="ListeParagraf"/>
        <w:numPr>
          <w:ilvl w:val="1"/>
          <w:numId w:val="1"/>
        </w:numPr>
        <w:tabs>
          <w:tab w:val="left" w:pos="2910"/>
        </w:tabs>
        <w:spacing w:before="144"/>
        <w:ind w:hanging="281"/>
        <w:rPr>
          <w:rFonts w:ascii="Arial" w:hAnsi="Arial"/>
          <w:sz w:val="36"/>
        </w:rPr>
      </w:pPr>
      <w:r>
        <w:rPr>
          <w:color w:val="767070"/>
          <w:sz w:val="24"/>
        </w:rPr>
        <w:t xml:space="preserve">Ünite </w:t>
      </w:r>
      <w:r>
        <w:rPr>
          <w:rFonts w:ascii="Arial" w:hAnsi="Arial"/>
          <w:sz w:val="36"/>
        </w:rPr>
        <w:t>ALLAH</w:t>
      </w:r>
      <w:r>
        <w:rPr>
          <w:rFonts w:ascii="Arial" w:hAnsi="Arial"/>
          <w:spacing w:val="-8"/>
          <w:sz w:val="36"/>
        </w:rPr>
        <w:t xml:space="preserve"> </w:t>
      </w:r>
      <w:r>
        <w:rPr>
          <w:rFonts w:ascii="Arial" w:hAnsi="Arial"/>
          <w:sz w:val="36"/>
        </w:rPr>
        <w:t>İNANCI</w:t>
      </w:r>
    </w:p>
    <w:p w:rsidR="00DC310A" w:rsidRDefault="001D7610">
      <w:pPr>
        <w:spacing w:before="117"/>
        <w:ind w:left="486"/>
        <w:rPr>
          <w:rFonts w:ascii="Arial" w:hAnsi="Arial"/>
          <w:sz w:val="18"/>
        </w:rPr>
      </w:pPr>
      <w:r>
        <w:rPr>
          <w:rFonts w:ascii="Arial" w:hAnsi="Arial"/>
          <w:sz w:val="18"/>
        </w:rPr>
        <w:t>DİKKAT: Kelimeler bulmacaya her yönde düz, ters veya çapraz olarak yerleştirilmiştir!</w:t>
      </w:r>
    </w:p>
    <w:p w:rsidR="00DC310A" w:rsidRDefault="00DC310A">
      <w:pPr>
        <w:pStyle w:val="GvdeMetni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DC310A">
        <w:trPr>
          <w:trHeight w:val="408"/>
        </w:trPr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Â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</w:tr>
      <w:tr w:rsidR="00DC310A">
        <w:trPr>
          <w:trHeight w:val="409"/>
        </w:trPr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  <w:shd w:val="clear" w:color="auto" w:fill="FFFF00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</w:tr>
      <w:tr w:rsidR="00DC310A">
        <w:trPr>
          <w:trHeight w:val="408"/>
        </w:trPr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  <w:shd w:val="clear" w:color="auto" w:fill="FFFF00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O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J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DC310A">
        <w:trPr>
          <w:trHeight w:val="408"/>
        </w:trPr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  <w:shd w:val="clear" w:color="auto" w:fill="FFFF00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</w:tr>
      <w:tr w:rsidR="00DC310A">
        <w:trPr>
          <w:trHeight w:val="408"/>
        </w:trPr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  <w:shd w:val="clear" w:color="auto" w:fill="FFFF00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P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J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</w:tr>
      <w:tr w:rsidR="00DC310A">
        <w:trPr>
          <w:trHeight w:val="408"/>
        </w:trPr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  <w:shd w:val="clear" w:color="auto" w:fill="FFFF00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</w:tr>
      <w:tr w:rsidR="00DC310A">
        <w:trPr>
          <w:trHeight w:val="408"/>
        </w:trPr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</w:tr>
      <w:tr w:rsidR="00DC310A">
        <w:trPr>
          <w:trHeight w:val="410"/>
        </w:trPr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</w:tr>
      <w:tr w:rsidR="00DC310A">
        <w:trPr>
          <w:trHeight w:val="408"/>
        </w:trPr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</w:tr>
      <w:tr w:rsidR="00DC310A">
        <w:trPr>
          <w:trHeight w:val="408"/>
        </w:trPr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Ğ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P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</w:tr>
      <w:tr w:rsidR="00DC310A">
        <w:trPr>
          <w:trHeight w:val="408"/>
        </w:trPr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</w:tr>
      <w:tr w:rsidR="00DC310A">
        <w:trPr>
          <w:trHeight w:val="408"/>
        </w:trPr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Ğ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</w:tr>
      <w:tr w:rsidR="00DC310A">
        <w:trPr>
          <w:trHeight w:val="408"/>
        </w:trPr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O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J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DC310A">
        <w:trPr>
          <w:trHeight w:val="410"/>
        </w:trPr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  <w:shd w:val="clear" w:color="auto" w:fill="FFFF00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  <w:shd w:val="clear" w:color="auto" w:fill="FFFF00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  <w:shd w:val="clear" w:color="auto" w:fill="FFFF00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  <w:shd w:val="clear" w:color="auto" w:fill="FFFF00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  <w:shd w:val="clear" w:color="auto" w:fill="FFFF00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Ğ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</w:tr>
      <w:tr w:rsidR="00DC310A">
        <w:trPr>
          <w:trHeight w:val="408"/>
        </w:trPr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O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Â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J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P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DC310A" w:rsidRDefault="001D7610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</w:tr>
    </w:tbl>
    <w:p w:rsidR="00DC310A" w:rsidRDefault="00DC310A">
      <w:pPr>
        <w:pStyle w:val="GvdeMetni"/>
      </w:pPr>
    </w:p>
    <w:p w:rsidR="00DC310A" w:rsidRDefault="00DC310A">
      <w:pPr>
        <w:pStyle w:val="GvdeMetni"/>
      </w:pPr>
    </w:p>
    <w:p w:rsidR="00DC310A" w:rsidRDefault="00DC310A">
      <w:pPr>
        <w:pStyle w:val="GvdeMetni"/>
        <w:spacing w:before="1" w:after="1"/>
        <w:rPr>
          <w:sz w:val="19"/>
        </w:rPr>
      </w:pPr>
    </w:p>
    <w:tbl>
      <w:tblPr>
        <w:tblStyle w:val="TableNormal"/>
        <w:tblW w:w="0" w:type="auto"/>
        <w:tblInd w:w="168" w:type="dxa"/>
        <w:tblLayout w:type="fixed"/>
        <w:tblLook w:val="01E0"/>
      </w:tblPr>
      <w:tblGrid>
        <w:gridCol w:w="2487"/>
        <w:gridCol w:w="3326"/>
        <w:gridCol w:w="2282"/>
      </w:tblGrid>
      <w:tr w:rsidR="00DC310A">
        <w:trPr>
          <w:trHeight w:val="377"/>
        </w:trPr>
        <w:tc>
          <w:tcPr>
            <w:tcW w:w="2487" w:type="dxa"/>
          </w:tcPr>
          <w:p w:rsidR="00DC310A" w:rsidRDefault="001D7610">
            <w:pPr>
              <w:pStyle w:val="TableParagraph"/>
              <w:spacing w:before="0"/>
              <w:ind w:left="1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ÂLİM</w:t>
            </w:r>
          </w:p>
        </w:tc>
        <w:tc>
          <w:tcPr>
            <w:tcW w:w="3326" w:type="dxa"/>
          </w:tcPr>
          <w:p w:rsidR="00DC310A" w:rsidRDefault="001D7610">
            <w:pPr>
              <w:pStyle w:val="TableParagraph"/>
              <w:spacing w:before="0"/>
              <w:ind w:left="631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AYET</w:t>
            </w:r>
          </w:p>
        </w:tc>
        <w:tc>
          <w:tcPr>
            <w:tcW w:w="2282" w:type="dxa"/>
          </w:tcPr>
          <w:p w:rsidR="00DC310A" w:rsidRDefault="001D7610">
            <w:pPr>
              <w:pStyle w:val="TableParagraph"/>
              <w:spacing w:before="0"/>
              <w:ind w:left="44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BESMELE</w:t>
            </w:r>
          </w:p>
        </w:tc>
      </w:tr>
      <w:tr w:rsidR="00DC310A">
        <w:trPr>
          <w:trHeight w:val="463"/>
        </w:trPr>
        <w:tc>
          <w:tcPr>
            <w:tcW w:w="2487" w:type="dxa"/>
          </w:tcPr>
          <w:p w:rsidR="00DC310A" w:rsidRDefault="001D7610">
            <w:pPr>
              <w:pStyle w:val="TableParagraph"/>
              <w:spacing w:before="85"/>
              <w:ind w:left="1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BİSMİLLAH</w:t>
            </w:r>
          </w:p>
        </w:tc>
        <w:tc>
          <w:tcPr>
            <w:tcW w:w="3326" w:type="dxa"/>
          </w:tcPr>
          <w:p w:rsidR="00DC310A" w:rsidRDefault="001D7610">
            <w:pPr>
              <w:pStyle w:val="TableParagraph"/>
              <w:spacing w:before="85"/>
              <w:ind w:left="631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DUA</w:t>
            </w:r>
          </w:p>
        </w:tc>
        <w:tc>
          <w:tcPr>
            <w:tcW w:w="2282" w:type="dxa"/>
          </w:tcPr>
          <w:p w:rsidR="00DC310A" w:rsidRDefault="001D7610">
            <w:pPr>
              <w:pStyle w:val="TableParagraph"/>
              <w:spacing w:before="85"/>
              <w:ind w:left="4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ELHAMDÜLİLLAH</w:t>
            </w:r>
          </w:p>
        </w:tc>
      </w:tr>
      <w:tr w:rsidR="00DC310A">
        <w:trPr>
          <w:trHeight w:val="463"/>
        </w:trPr>
        <w:tc>
          <w:tcPr>
            <w:tcW w:w="2487" w:type="dxa"/>
          </w:tcPr>
          <w:p w:rsidR="00DC310A" w:rsidRDefault="001D7610">
            <w:pPr>
              <w:pStyle w:val="TableParagraph"/>
              <w:spacing w:before="85"/>
              <w:ind w:left="1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ESMA-İ HÜSNA</w:t>
            </w:r>
          </w:p>
        </w:tc>
        <w:tc>
          <w:tcPr>
            <w:tcW w:w="3326" w:type="dxa"/>
          </w:tcPr>
          <w:p w:rsidR="00DC310A" w:rsidRDefault="001D7610">
            <w:pPr>
              <w:pStyle w:val="TableParagraph"/>
              <w:spacing w:before="85"/>
              <w:ind w:left="631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EVREN</w:t>
            </w:r>
          </w:p>
        </w:tc>
        <w:tc>
          <w:tcPr>
            <w:tcW w:w="2282" w:type="dxa"/>
          </w:tcPr>
          <w:p w:rsidR="00DC310A" w:rsidRDefault="001D7610">
            <w:pPr>
              <w:pStyle w:val="TableParagraph"/>
              <w:spacing w:before="85"/>
              <w:ind w:left="4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HANİF</w:t>
            </w:r>
          </w:p>
        </w:tc>
      </w:tr>
      <w:tr w:rsidR="00DC310A">
        <w:trPr>
          <w:trHeight w:val="463"/>
        </w:trPr>
        <w:tc>
          <w:tcPr>
            <w:tcW w:w="2487" w:type="dxa"/>
          </w:tcPr>
          <w:p w:rsidR="00DC310A" w:rsidRDefault="001D7610">
            <w:pPr>
              <w:pStyle w:val="TableParagraph"/>
              <w:spacing w:before="86"/>
              <w:ind w:left="1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İBADET</w:t>
            </w:r>
          </w:p>
        </w:tc>
        <w:tc>
          <w:tcPr>
            <w:tcW w:w="3326" w:type="dxa"/>
          </w:tcPr>
          <w:p w:rsidR="00DC310A" w:rsidRDefault="001D7610">
            <w:pPr>
              <w:pStyle w:val="TableParagraph"/>
              <w:spacing w:before="86"/>
              <w:ind w:left="631"/>
              <w:jc w:val="left"/>
              <w:rPr>
                <w:rFonts w:ascii="Verdana" w:hAnsi="Verdana"/>
                <w:sz w:val="24"/>
              </w:rPr>
            </w:pPr>
            <w:proofErr w:type="gramStart"/>
            <w:r>
              <w:rPr>
                <w:rFonts w:ascii="Verdana" w:hAnsi="Verdana"/>
                <w:sz w:val="24"/>
              </w:rPr>
              <w:t>İHLAS</w:t>
            </w:r>
            <w:proofErr w:type="gramEnd"/>
          </w:p>
        </w:tc>
        <w:tc>
          <w:tcPr>
            <w:tcW w:w="2282" w:type="dxa"/>
          </w:tcPr>
          <w:p w:rsidR="00DC310A" w:rsidRDefault="001D7610">
            <w:pPr>
              <w:pStyle w:val="TableParagraph"/>
              <w:spacing w:before="86"/>
              <w:ind w:left="4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İLAH</w:t>
            </w:r>
          </w:p>
        </w:tc>
      </w:tr>
      <w:tr w:rsidR="00DC310A">
        <w:trPr>
          <w:trHeight w:val="471"/>
        </w:trPr>
        <w:tc>
          <w:tcPr>
            <w:tcW w:w="2487" w:type="dxa"/>
          </w:tcPr>
          <w:p w:rsidR="00DC310A" w:rsidRDefault="001D7610">
            <w:pPr>
              <w:pStyle w:val="TableParagraph"/>
              <w:spacing w:before="85"/>
              <w:ind w:left="1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İNANÇ</w:t>
            </w:r>
          </w:p>
        </w:tc>
        <w:tc>
          <w:tcPr>
            <w:tcW w:w="3326" w:type="dxa"/>
          </w:tcPr>
          <w:p w:rsidR="00DC310A" w:rsidRDefault="001D7610">
            <w:pPr>
              <w:pStyle w:val="TableParagraph"/>
              <w:spacing w:before="85"/>
              <w:ind w:left="631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İRTİBAT</w:t>
            </w:r>
          </w:p>
        </w:tc>
        <w:tc>
          <w:tcPr>
            <w:tcW w:w="2282" w:type="dxa"/>
          </w:tcPr>
          <w:p w:rsidR="00DC310A" w:rsidRDefault="001D7610">
            <w:pPr>
              <w:pStyle w:val="TableParagraph"/>
              <w:spacing w:before="85"/>
              <w:ind w:left="4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KÂBE</w:t>
            </w:r>
          </w:p>
        </w:tc>
      </w:tr>
      <w:tr w:rsidR="00DC310A">
        <w:trPr>
          <w:trHeight w:val="445"/>
        </w:trPr>
        <w:tc>
          <w:tcPr>
            <w:tcW w:w="2487" w:type="dxa"/>
            <w:shd w:val="clear" w:color="auto" w:fill="FFFF00"/>
          </w:tcPr>
          <w:p w:rsidR="00DC310A" w:rsidRDefault="001D7610">
            <w:pPr>
              <w:pStyle w:val="TableParagraph"/>
              <w:spacing w:before="78"/>
              <w:ind w:left="1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KADİR</w:t>
            </w:r>
          </w:p>
        </w:tc>
        <w:tc>
          <w:tcPr>
            <w:tcW w:w="3326" w:type="dxa"/>
            <w:shd w:val="clear" w:color="auto" w:fill="FFFF00"/>
          </w:tcPr>
          <w:p w:rsidR="00DC310A" w:rsidRDefault="001D7610">
            <w:pPr>
              <w:pStyle w:val="TableParagraph"/>
              <w:spacing w:before="78"/>
              <w:ind w:left="631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MEKKE</w:t>
            </w:r>
          </w:p>
        </w:tc>
        <w:tc>
          <w:tcPr>
            <w:tcW w:w="2282" w:type="dxa"/>
          </w:tcPr>
          <w:p w:rsidR="00DC310A" w:rsidRDefault="001D7610">
            <w:pPr>
              <w:pStyle w:val="TableParagraph"/>
              <w:spacing w:before="78"/>
              <w:ind w:left="4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MEDİNE</w:t>
            </w:r>
          </w:p>
        </w:tc>
      </w:tr>
      <w:tr w:rsidR="00DC310A">
        <w:trPr>
          <w:trHeight w:val="473"/>
        </w:trPr>
        <w:tc>
          <w:tcPr>
            <w:tcW w:w="2487" w:type="dxa"/>
          </w:tcPr>
          <w:p w:rsidR="00DC310A" w:rsidRDefault="001D7610">
            <w:pPr>
              <w:pStyle w:val="TableParagraph"/>
              <w:spacing w:before="96"/>
              <w:ind w:left="1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NİMET</w:t>
            </w:r>
          </w:p>
        </w:tc>
        <w:tc>
          <w:tcPr>
            <w:tcW w:w="3326" w:type="dxa"/>
          </w:tcPr>
          <w:p w:rsidR="00DC310A" w:rsidRDefault="001D7610">
            <w:pPr>
              <w:pStyle w:val="TableParagraph"/>
              <w:spacing w:before="96"/>
              <w:ind w:left="631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RAHİM</w:t>
            </w:r>
          </w:p>
        </w:tc>
        <w:tc>
          <w:tcPr>
            <w:tcW w:w="2282" w:type="dxa"/>
          </w:tcPr>
          <w:p w:rsidR="00DC310A" w:rsidRDefault="001D7610">
            <w:pPr>
              <w:pStyle w:val="TableParagraph"/>
              <w:spacing w:before="96"/>
              <w:ind w:left="44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RAHMAN</w:t>
            </w:r>
          </w:p>
        </w:tc>
      </w:tr>
      <w:tr w:rsidR="00DC310A">
        <w:trPr>
          <w:trHeight w:val="463"/>
        </w:trPr>
        <w:tc>
          <w:tcPr>
            <w:tcW w:w="2487" w:type="dxa"/>
          </w:tcPr>
          <w:p w:rsidR="00DC310A" w:rsidRDefault="001D7610">
            <w:pPr>
              <w:pStyle w:val="TableParagraph"/>
              <w:spacing w:before="86"/>
              <w:ind w:left="14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RAHMET</w:t>
            </w:r>
          </w:p>
        </w:tc>
        <w:tc>
          <w:tcPr>
            <w:tcW w:w="3326" w:type="dxa"/>
          </w:tcPr>
          <w:p w:rsidR="00DC310A" w:rsidRDefault="001D7610">
            <w:pPr>
              <w:pStyle w:val="TableParagraph"/>
              <w:spacing w:before="86"/>
              <w:ind w:left="631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SAMED</w:t>
            </w:r>
          </w:p>
        </w:tc>
        <w:tc>
          <w:tcPr>
            <w:tcW w:w="2282" w:type="dxa"/>
          </w:tcPr>
          <w:p w:rsidR="00DC310A" w:rsidRDefault="001D7610">
            <w:pPr>
              <w:pStyle w:val="TableParagraph"/>
              <w:spacing w:before="86"/>
              <w:ind w:left="4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SEMİ</w:t>
            </w:r>
          </w:p>
        </w:tc>
      </w:tr>
      <w:tr w:rsidR="00DC310A">
        <w:trPr>
          <w:trHeight w:val="377"/>
        </w:trPr>
        <w:tc>
          <w:tcPr>
            <w:tcW w:w="2487" w:type="dxa"/>
          </w:tcPr>
          <w:p w:rsidR="00DC310A" w:rsidRDefault="001D7610">
            <w:pPr>
              <w:pStyle w:val="TableParagraph"/>
              <w:spacing w:before="85" w:line="272" w:lineRule="exact"/>
              <w:ind w:left="14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TEVHİD</w:t>
            </w:r>
          </w:p>
        </w:tc>
        <w:tc>
          <w:tcPr>
            <w:tcW w:w="3326" w:type="dxa"/>
          </w:tcPr>
          <w:p w:rsidR="00DC310A" w:rsidRDefault="001D7610">
            <w:pPr>
              <w:pStyle w:val="TableParagraph"/>
              <w:spacing w:before="85" w:line="272" w:lineRule="exact"/>
              <w:ind w:left="631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VARLIK</w:t>
            </w:r>
          </w:p>
        </w:tc>
        <w:tc>
          <w:tcPr>
            <w:tcW w:w="2282" w:type="dxa"/>
          </w:tcPr>
          <w:p w:rsidR="00DC310A" w:rsidRDefault="001D7610">
            <w:pPr>
              <w:pStyle w:val="TableParagraph"/>
              <w:spacing w:before="85" w:line="272" w:lineRule="exact"/>
              <w:ind w:left="44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YARATICI</w:t>
            </w:r>
          </w:p>
        </w:tc>
      </w:tr>
    </w:tbl>
    <w:p w:rsidR="00DC310A" w:rsidRDefault="00DC310A">
      <w:pPr>
        <w:pStyle w:val="GvdeMetni"/>
      </w:pPr>
    </w:p>
    <w:p w:rsidR="00DC310A" w:rsidRDefault="00DC310A">
      <w:pPr>
        <w:pStyle w:val="GvdeMetni"/>
      </w:pPr>
    </w:p>
    <w:p w:rsidR="00DC310A" w:rsidRDefault="00DC310A">
      <w:pPr>
        <w:pStyle w:val="GvdeMetni"/>
      </w:pPr>
    </w:p>
    <w:p w:rsidR="00DC310A" w:rsidRDefault="00DC310A">
      <w:pPr>
        <w:pStyle w:val="GvdeMetni"/>
      </w:pPr>
    </w:p>
    <w:p w:rsidR="00DC310A" w:rsidRDefault="00DC310A">
      <w:pPr>
        <w:pStyle w:val="GvdeMetni"/>
        <w:spacing w:before="2"/>
        <w:rPr>
          <w:sz w:val="24"/>
        </w:rPr>
      </w:pPr>
    </w:p>
    <w:p w:rsidR="00DC310A" w:rsidRDefault="00DC310A">
      <w:pPr>
        <w:pStyle w:val="GvdeMetni"/>
        <w:tabs>
          <w:tab w:val="left" w:pos="7609"/>
        </w:tabs>
        <w:ind w:left="2724"/>
        <w:rPr>
          <w:sz w:val="18"/>
        </w:rPr>
      </w:pPr>
    </w:p>
    <w:sectPr w:rsidR="00DC310A" w:rsidSect="00DC310A">
      <w:type w:val="continuous"/>
      <w:pgSz w:w="11910" w:h="16840"/>
      <w:pgMar w:top="1460" w:right="1300" w:bottom="280" w:left="16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1116"/>
    <w:multiLevelType w:val="hybridMultilevel"/>
    <w:tmpl w:val="B956CE9E"/>
    <w:lvl w:ilvl="0" w:tplc="1C868B5A">
      <w:start w:val="5"/>
      <w:numFmt w:val="decimal"/>
      <w:lvlText w:val="%1."/>
      <w:lvlJc w:val="left"/>
      <w:pPr>
        <w:ind w:left="2686" w:hanging="280"/>
        <w:jc w:val="left"/>
      </w:pPr>
      <w:rPr>
        <w:rFonts w:ascii="Tahoma" w:eastAsia="Tahoma" w:hAnsi="Tahoma" w:cs="Tahoma" w:hint="default"/>
        <w:color w:val="767070"/>
        <w:spacing w:val="-1"/>
        <w:w w:val="100"/>
        <w:sz w:val="24"/>
        <w:szCs w:val="24"/>
        <w:lang w:val="tr-TR" w:eastAsia="en-US" w:bidi="ar-SA"/>
      </w:rPr>
    </w:lvl>
    <w:lvl w:ilvl="1" w:tplc="6DFA6978">
      <w:start w:val="1"/>
      <w:numFmt w:val="decimal"/>
      <w:lvlText w:val="%2."/>
      <w:lvlJc w:val="left"/>
      <w:pPr>
        <w:ind w:left="2909" w:hanging="280"/>
        <w:jc w:val="left"/>
      </w:pPr>
      <w:rPr>
        <w:rFonts w:ascii="Tahoma" w:eastAsia="Tahoma" w:hAnsi="Tahoma" w:cs="Tahoma" w:hint="default"/>
        <w:color w:val="767070"/>
        <w:spacing w:val="-1"/>
        <w:w w:val="100"/>
        <w:sz w:val="24"/>
        <w:szCs w:val="24"/>
        <w:lang w:val="tr-TR" w:eastAsia="en-US" w:bidi="ar-SA"/>
      </w:rPr>
    </w:lvl>
    <w:lvl w:ilvl="2" w:tplc="979CDB2A">
      <w:numFmt w:val="bullet"/>
      <w:lvlText w:val="•"/>
      <w:lvlJc w:val="left"/>
      <w:pPr>
        <w:ind w:left="3574" w:hanging="280"/>
      </w:pPr>
      <w:rPr>
        <w:rFonts w:hint="default"/>
        <w:lang w:val="tr-TR" w:eastAsia="en-US" w:bidi="ar-SA"/>
      </w:rPr>
    </w:lvl>
    <w:lvl w:ilvl="3" w:tplc="6296B11A">
      <w:numFmt w:val="bullet"/>
      <w:lvlText w:val="•"/>
      <w:lvlJc w:val="left"/>
      <w:pPr>
        <w:ind w:left="4248" w:hanging="280"/>
      </w:pPr>
      <w:rPr>
        <w:rFonts w:hint="default"/>
        <w:lang w:val="tr-TR" w:eastAsia="en-US" w:bidi="ar-SA"/>
      </w:rPr>
    </w:lvl>
    <w:lvl w:ilvl="4" w:tplc="BB7C03FE">
      <w:numFmt w:val="bullet"/>
      <w:lvlText w:val="•"/>
      <w:lvlJc w:val="left"/>
      <w:pPr>
        <w:ind w:left="4922" w:hanging="280"/>
      </w:pPr>
      <w:rPr>
        <w:rFonts w:hint="default"/>
        <w:lang w:val="tr-TR" w:eastAsia="en-US" w:bidi="ar-SA"/>
      </w:rPr>
    </w:lvl>
    <w:lvl w:ilvl="5" w:tplc="7CDC63F8">
      <w:numFmt w:val="bullet"/>
      <w:lvlText w:val="•"/>
      <w:lvlJc w:val="left"/>
      <w:pPr>
        <w:ind w:left="5596" w:hanging="280"/>
      </w:pPr>
      <w:rPr>
        <w:rFonts w:hint="default"/>
        <w:lang w:val="tr-TR" w:eastAsia="en-US" w:bidi="ar-SA"/>
      </w:rPr>
    </w:lvl>
    <w:lvl w:ilvl="6" w:tplc="B9A0BB1C">
      <w:numFmt w:val="bullet"/>
      <w:lvlText w:val="•"/>
      <w:lvlJc w:val="left"/>
      <w:pPr>
        <w:ind w:left="6270" w:hanging="280"/>
      </w:pPr>
      <w:rPr>
        <w:rFonts w:hint="default"/>
        <w:lang w:val="tr-TR" w:eastAsia="en-US" w:bidi="ar-SA"/>
      </w:rPr>
    </w:lvl>
    <w:lvl w:ilvl="7" w:tplc="D33AF46C">
      <w:numFmt w:val="bullet"/>
      <w:lvlText w:val="•"/>
      <w:lvlJc w:val="left"/>
      <w:pPr>
        <w:ind w:left="6944" w:hanging="280"/>
      </w:pPr>
      <w:rPr>
        <w:rFonts w:hint="default"/>
        <w:lang w:val="tr-TR" w:eastAsia="en-US" w:bidi="ar-SA"/>
      </w:rPr>
    </w:lvl>
    <w:lvl w:ilvl="8" w:tplc="632ABCAA">
      <w:numFmt w:val="bullet"/>
      <w:lvlText w:val="•"/>
      <w:lvlJc w:val="left"/>
      <w:pPr>
        <w:ind w:left="7618" w:hanging="2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C310A"/>
    <w:rsid w:val="001D7610"/>
    <w:rsid w:val="00DC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10A"/>
    <w:rPr>
      <w:rFonts w:ascii="Courier New" w:eastAsia="Courier New" w:hAnsi="Courier New" w:cs="Courier New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1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C310A"/>
    <w:rPr>
      <w:rFonts w:ascii="Arial" w:eastAsia="Arial" w:hAnsi="Arial" w:cs="Arial"/>
      <w:sz w:val="20"/>
      <w:szCs w:val="20"/>
    </w:rPr>
  </w:style>
  <w:style w:type="paragraph" w:styleId="KonuBal">
    <w:name w:val="Title"/>
    <w:basedOn w:val="Normal"/>
    <w:uiPriority w:val="1"/>
    <w:qFormat/>
    <w:rsid w:val="00DC310A"/>
    <w:pPr>
      <w:spacing w:before="90"/>
      <w:ind w:left="2686" w:hanging="281"/>
    </w:pPr>
    <w:rPr>
      <w:rFonts w:ascii="Tahoma" w:eastAsia="Tahoma" w:hAnsi="Tahoma" w:cs="Tahoma"/>
      <w:sz w:val="24"/>
      <w:szCs w:val="24"/>
    </w:rPr>
  </w:style>
  <w:style w:type="paragraph" w:styleId="ListeParagraf">
    <w:name w:val="List Paragraph"/>
    <w:basedOn w:val="Normal"/>
    <w:uiPriority w:val="1"/>
    <w:qFormat/>
    <w:rsid w:val="00DC310A"/>
    <w:pPr>
      <w:spacing w:before="90"/>
      <w:ind w:left="2686" w:hanging="28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DC310A"/>
    <w:pPr>
      <w:spacing w:before="43"/>
      <w:ind w:left="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aydın</dc:creator>
  <cp:lastModifiedBy>HP_OEM</cp:lastModifiedBy>
  <cp:revision>2</cp:revision>
  <dcterms:created xsi:type="dcterms:W3CDTF">2020-12-30T12:27:00Z</dcterms:created>
  <dcterms:modified xsi:type="dcterms:W3CDTF">2020-12-30T12:27:00Z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2020-12-30T00:00:00Z</vt:filetime>
  </property>
</Properties>
</file>