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59E1" w:rsidRDefault="00B959E1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Ad:         .……………………………..</w:t>
                              </w:r>
                            </w:p>
                            <w:p w:rsidR="00B959E1" w:rsidRDefault="00B959E1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Soyad:   ………………………………</w:t>
                              </w:r>
                            </w:p>
                            <w:p w:rsidR="00B959E1" w:rsidRDefault="00B959E1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Sınıf:      ………  No: ..…………..</w:t>
                              </w:r>
                            </w:p>
                            <w:p w:rsidR="00B959E1" w:rsidRDefault="00B959E1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Puan………………………………….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59E1" w:rsidRPr="0023656E" w:rsidRDefault="00B959E1" w:rsidP="00077967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 Orta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kulu</w:t>
                              </w:r>
                            </w:p>
                            <w:p w:rsidR="00B959E1" w:rsidRDefault="00B959E1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……………….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Eğitim Öğretim Yılı </w:t>
                              </w:r>
                            </w:p>
                            <w:p w:rsidR="00B959E1" w:rsidRDefault="00B959E1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B959E1" w:rsidRPr="0023656E" w:rsidRDefault="00B959E1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5. S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ınıf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2. Y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B959E1" w:rsidRPr="00057A82" w:rsidRDefault="00B959E1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B959E1" w:rsidRDefault="00B959E1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B959E1" w:rsidRDefault="00B959E1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</w:p>
                            <w:p w:rsidR="00B959E1" w:rsidRPr="008903DF" w:rsidRDefault="00B959E1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B959E1" w:rsidRPr="008903DF" w:rsidRDefault="00B959E1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Metin Kutusu 2" o:sp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B959E1" w:rsidRDefault="00B959E1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B959E1" w:rsidRDefault="00B959E1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B959E1" w:rsidRDefault="00B959E1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B959E1" w:rsidRDefault="00B959E1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B959E1" w:rsidRPr="0023656E" w:rsidRDefault="00B959E1" w:rsidP="00077967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Orta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o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kulu</w:t>
                        </w:r>
                      </w:p>
                      <w:p w:rsidR="00B959E1" w:rsidRDefault="00B959E1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Eğitim Öğretim Yılı </w:t>
                        </w:r>
                      </w:p>
                      <w:p w:rsidR="00B959E1" w:rsidRDefault="00B959E1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B959E1" w:rsidRPr="0023656E" w:rsidRDefault="00B959E1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5. S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ınıf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2. Y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Metin Kutusu 2" o:sp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B959E1" w:rsidRPr="00057A82" w:rsidRDefault="00B959E1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B959E1" w:rsidRDefault="00B959E1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B959E1" w:rsidRDefault="00B959E1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B959E1" w:rsidRPr="008903DF" w:rsidRDefault="00B959E1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B959E1" w:rsidRPr="008903DF" w:rsidRDefault="00B959E1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68747D" w:rsidRDefault="0068747D" w:rsidP="0068747D"/>
    <w:p w:rsidR="0068747D" w:rsidRDefault="0068747D" w:rsidP="0068747D"/>
    <w:p w:rsidR="0068747D" w:rsidRDefault="0068747D" w:rsidP="0068747D"/>
    <w:p w:rsidR="0068747D" w:rsidRDefault="0068747D" w:rsidP="0068747D"/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1. </w:t>
      </w:r>
      <w:r w:rsidRPr="007E79D1">
        <w:rPr>
          <w:rFonts w:ascii="Helvetica-Bold" w:hAnsi="Helvetica-Bold" w:cs="Helvetica-Bold"/>
          <w:b/>
          <w:bCs/>
          <w:noProof/>
          <w:sz w:val="20"/>
          <w:szCs w:val="20"/>
          <w:lang w:eastAsia="tr-TR"/>
        </w:rPr>
        <w:drawing>
          <wp:inline distT="0" distB="0" distL="0" distR="0">
            <wp:extent cx="1028700" cy="761891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69" cy="7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Görselde yer alan yapı ülkemizde pek ç</w:t>
      </w:r>
      <w:r w:rsidR="00B959E1" w:rsidRPr="007E79D1">
        <w:rPr>
          <w:rFonts w:ascii="Helvetica" w:hAnsi="Helvetica" w:cs="Helvetica"/>
          <w:sz w:val="20"/>
          <w:szCs w:val="20"/>
        </w:rPr>
        <w:t xml:space="preserve">ok caminin </w:t>
      </w:r>
      <w:r w:rsidRPr="007E79D1">
        <w:rPr>
          <w:rFonts w:ascii="Helvetica" w:hAnsi="Helvetica" w:cs="Helvetica"/>
          <w:sz w:val="20"/>
          <w:szCs w:val="20"/>
        </w:rPr>
        <w:t>yanında bulunmaktadır. Müslümanların namaza hazırlı</w:t>
      </w:r>
      <w:r w:rsidR="00B959E1" w:rsidRPr="007E79D1">
        <w:rPr>
          <w:rFonts w:ascii="Helvetica" w:hAnsi="Helvetica" w:cs="Helvetica"/>
          <w:sz w:val="20"/>
          <w:szCs w:val="20"/>
        </w:rPr>
        <w:t xml:space="preserve">k </w:t>
      </w:r>
      <w:r w:rsidRPr="007E79D1">
        <w:rPr>
          <w:rFonts w:ascii="Helvetica" w:hAnsi="Helvetica" w:cs="Helvetica"/>
          <w:sz w:val="20"/>
          <w:szCs w:val="20"/>
        </w:rPr>
        <w:t>yaptıkları bu yapıda ortada musluklar ve onları</w:t>
      </w:r>
      <w:r w:rsidR="00B959E1" w:rsidRPr="007E79D1">
        <w:rPr>
          <w:rFonts w:ascii="Helvetica" w:hAnsi="Helvetica" w:cs="Helvetica"/>
          <w:sz w:val="20"/>
          <w:szCs w:val="20"/>
        </w:rPr>
        <w:t xml:space="preserve">n </w:t>
      </w:r>
      <w:r w:rsidRPr="007E79D1">
        <w:rPr>
          <w:rFonts w:ascii="Helvetica" w:hAnsi="Helvetica" w:cs="Helvetica"/>
          <w:sz w:val="20"/>
          <w:szCs w:val="20"/>
        </w:rPr>
        <w:t>önünde oturulacak yerler bulunmaktadır.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Buna göre burada aşağıdakilerden hangisi gerçekleştirilir?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A) Abdest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B) Teyemmüm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C) Gusül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D) Elbise temizliği</w:t>
      </w:r>
    </w:p>
    <w:p w:rsidR="003B33F6" w:rsidRPr="007E79D1" w:rsidRDefault="003B33F6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2. </w:t>
      </w:r>
      <w:r w:rsidRPr="007E79D1">
        <w:rPr>
          <w:rFonts w:ascii="Helvetica" w:hAnsi="Helvetica" w:cs="Helvetica"/>
          <w:sz w:val="20"/>
          <w:szCs w:val="20"/>
        </w:rPr>
        <w:t>Üzerinde şerefele</w:t>
      </w:r>
      <w:r w:rsidR="00B959E1" w:rsidRPr="007E79D1">
        <w:rPr>
          <w:rFonts w:ascii="Helvetica" w:hAnsi="Helvetica" w:cs="Helvetica"/>
          <w:sz w:val="20"/>
          <w:szCs w:val="20"/>
        </w:rPr>
        <w:t xml:space="preserve">r bulunur. Eski zamanlarda ezan </w:t>
      </w:r>
      <w:r w:rsidRPr="007E79D1">
        <w:rPr>
          <w:rFonts w:ascii="Helvetica" w:hAnsi="Helvetica" w:cs="Helvetica"/>
          <w:sz w:val="20"/>
          <w:szCs w:val="20"/>
        </w:rPr>
        <w:t xml:space="preserve">bu yapılara çıkılarak </w:t>
      </w:r>
      <w:r w:rsidR="00B959E1" w:rsidRPr="007E79D1">
        <w:rPr>
          <w:rFonts w:ascii="Helvetica" w:hAnsi="Helvetica" w:cs="Helvetica"/>
          <w:sz w:val="20"/>
          <w:szCs w:val="20"/>
        </w:rPr>
        <w:t xml:space="preserve">okunur ve ses daha uzak yerlere </w:t>
      </w:r>
      <w:r w:rsidRPr="007E79D1">
        <w:rPr>
          <w:rFonts w:ascii="Helvetica" w:hAnsi="Helvetica" w:cs="Helvetica"/>
          <w:sz w:val="20"/>
          <w:szCs w:val="20"/>
        </w:rPr>
        <w:t>ulaştırılırmış.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Metinde dikkat çekilen yapı aşağıdakilerden hangisidir?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A) Kubbe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B) Şadırvan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C) Minare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D) Kürsü</w:t>
      </w:r>
    </w:p>
    <w:p w:rsidR="00DD5D09" w:rsidRPr="007E79D1" w:rsidRDefault="00DD5D0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3. </w:t>
      </w:r>
      <w:r w:rsidRPr="007E79D1">
        <w:rPr>
          <w:rFonts w:ascii="Helvetica-Bold" w:hAnsi="Helvetica-Bold" w:cs="Helvetica-Bold"/>
          <w:b/>
          <w:bCs/>
          <w:noProof/>
          <w:sz w:val="20"/>
          <w:szCs w:val="20"/>
          <w:lang w:eastAsia="tr-TR"/>
        </w:rPr>
        <w:drawing>
          <wp:inline distT="0" distB="0" distL="0" distR="0">
            <wp:extent cx="781050" cy="101342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583" cy="102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Görseldeki yapı cami içinde vaizin cemaate konuş</w:t>
      </w:r>
      <w:r w:rsidR="00B959E1" w:rsidRPr="007E79D1">
        <w:rPr>
          <w:rFonts w:ascii="Helvetica" w:hAnsi="Helvetica" w:cs="Helvetica"/>
          <w:sz w:val="20"/>
          <w:szCs w:val="20"/>
        </w:rPr>
        <w:t xml:space="preserve">ma </w:t>
      </w:r>
      <w:r w:rsidRPr="007E79D1">
        <w:rPr>
          <w:rFonts w:ascii="Helvetica" w:hAnsi="Helvetica" w:cs="Helvetica"/>
          <w:sz w:val="20"/>
          <w:szCs w:val="20"/>
        </w:rPr>
        <w:t>yaptığı yer örneklerinden biridir.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Bu yapının adı aşağıdakilerden hangisidir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A) Mahfil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B) Mihrap</w:t>
      </w:r>
    </w:p>
    <w:p w:rsidR="004C0F08" w:rsidRPr="007E79D1" w:rsidRDefault="003A2819" w:rsidP="003A2819">
      <w:pPr>
        <w:rPr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C) Minber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D) Kürsü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4. </w:t>
      </w:r>
      <w:r w:rsidRPr="007E79D1">
        <w:rPr>
          <w:rFonts w:ascii="Helvetica" w:hAnsi="Helvetica" w:cs="Helvetica"/>
          <w:sz w:val="20"/>
          <w:szCs w:val="20"/>
        </w:rPr>
        <w:t>Önceleri Türk edebiyatında şiire ait nazım tü</w:t>
      </w:r>
      <w:r w:rsidR="00B959E1" w:rsidRPr="007E79D1">
        <w:rPr>
          <w:rFonts w:ascii="Helvetica" w:hAnsi="Helvetica" w:cs="Helvetica"/>
          <w:sz w:val="20"/>
          <w:szCs w:val="20"/>
        </w:rPr>
        <w:t xml:space="preserve">rleri </w:t>
      </w:r>
      <w:r w:rsidRPr="007E79D1">
        <w:rPr>
          <w:rFonts w:ascii="Helvetica" w:hAnsi="Helvetica" w:cs="Helvetica"/>
          <w:sz w:val="20"/>
          <w:szCs w:val="20"/>
        </w:rPr>
        <w:t>belirginleş</w:t>
      </w:r>
      <w:r w:rsidR="00B959E1" w:rsidRPr="007E79D1">
        <w:rPr>
          <w:rFonts w:ascii="Helvetica" w:hAnsi="Helvetica" w:cs="Helvetica"/>
          <w:sz w:val="20"/>
          <w:szCs w:val="20"/>
        </w:rPr>
        <w:t xml:space="preserve">meden </w:t>
      </w:r>
      <w:r w:rsidRPr="007E79D1">
        <w:rPr>
          <w:rFonts w:ascii="Helvetica" w:hAnsi="Helvetica" w:cs="Helvetica"/>
          <w:sz w:val="20"/>
          <w:szCs w:val="20"/>
        </w:rPr>
        <w:t>önce dinî içerik taşıyan her türlü ş</w:t>
      </w:r>
      <w:r w:rsidR="00B959E1" w:rsidRPr="007E79D1">
        <w:rPr>
          <w:rFonts w:ascii="Helvetica" w:hAnsi="Helvetica" w:cs="Helvetica"/>
          <w:sz w:val="20"/>
          <w:szCs w:val="20"/>
        </w:rPr>
        <w:t xml:space="preserve">iire </w:t>
      </w:r>
      <w:r w:rsidRPr="007E79D1">
        <w:rPr>
          <w:rFonts w:ascii="Helvetica" w:hAnsi="Helvetica" w:cs="Helvetica"/>
          <w:sz w:val="20"/>
          <w:szCs w:val="20"/>
        </w:rPr>
        <w:t>denirdi. Sonraları tasavvufî temaları işleyen ve Tü</w:t>
      </w:r>
      <w:r w:rsidR="00B959E1" w:rsidRPr="007E79D1">
        <w:rPr>
          <w:rFonts w:ascii="Helvetica" w:hAnsi="Helvetica" w:cs="Helvetica"/>
          <w:sz w:val="20"/>
          <w:szCs w:val="20"/>
        </w:rPr>
        <w:t xml:space="preserve">rk </w:t>
      </w:r>
      <w:r w:rsidRPr="007E79D1">
        <w:rPr>
          <w:rFonts w:ascii="Helvetica" w:hAnsi="Helvetica" w:cs="Helvetica"/>
          <w:sz w:val="20"/>
          <w:szCs w:val="20"/>
        </w:rPr>
        <w:t>din mûsikisinin makam ve usulleriyle bestelen</w:t>
      </w:r>
      <w:r w:rsidR="00B959E1" w:rsidRPr="007E79D1">
        <w:rPr>
          <w:rFonts w:ascii="Helvetica" w:hAnsi="Helvetica" w:cs="Helvetica"/>
          <w:sz w:val="20"/>
          <w:szCs w:val="20"/>
        </w:rPr>
        <w:t xml:space="preserve">erek </w:t>
      </w:r>
      <w:r w:rsidRPr="007E79D1">
        <w:rPr>
          <w:rFonts w:ascii="Helvetica" w:hAnsi="Helvetica" w:cs="Helvetica"/>
          <w:sz w:val="20"/>
          <w:szCs w:val="20"/>
        </w:rPr>
        <w:t>dinî toplantılarda okunan şiirlere ad olarak verilmiştir.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Bu musiki türü aşağıdakilerden hangisidir?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A) İlahi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B) Kaside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C) Türkü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D) Gazel</w:t>
      </w:r>
    </w:p>
    <w:p w:rsidR="003B33F6" w:rsidRPr="007E79D1" w:rsidRDefault="003B33F6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5. </w:t>
      </w:r>
      <w:r w:rsidRPr="007E79D1">
        <w:rPr>
          <w:rFonts w:ascii="Helvetica" w:hAnsi="Helvetica" w:cs="Helvetica"/>
          <w:sz w:val="20"/>
          <w:szCs w:val="20"/>
        </w:rPr>
        <w:t>Peygamberimize salat ve selam amacıyla sö</w:t>
      </w:r>
      <w:r w:rsidR="00B959E1" w:rsidRPr="007E79D1">
        <w:rPr>
          <w:rFonts w:ascii="Helvetica" w:hAnsi="Helvetica" w:cs="Helvetica"/>
          <w:sz w:val="20"/>
          <w:szCs w:val="20"/>
        </w:rPr>
        <w:t xml:space="preserve">ylenen </w:t>
      </w:r>
      <w:r w:rsidRPr="007E79D1">
        <w:rPr>
          <w:rFonts w:ascii="Helvetica" w:hAnsi="Helvetica" w:cs="Helvetica"/>
          <w:sz w:val="20"/>
          <w:szCs w:val="20"/>
        </w:rPr>
        <w:t>sözlerdir. Bu sözler örneğin çeşitli mevlit programları</w:t>
      </w:r>
      <w:r w:rsidR="00B959E1" w:rsidRPr="007E79D1">
        <w:rPr>
          <w:rFonts w:ascii="Helvetica" w:hAnsi="Helvetica" w:cs="Helvetica"/>
          <w:sz w:val="20"/>
          <w:szCs w:val="20"/>
        </w:rPr>
        <w:t xml:space="preserve">nda </w:t>
      </w:r>
      <w:r w:rsidRPr="007E79D1">
        <w:rPr>
          <w:rFonts w:ascii="Helvetica" w:hAnsi="Helvetica" w:cs="Helvetica"/>
          <w:sz w:val="20"/>
          <w:szCs w:val="20"/>
        </w:rPr>
        <w:t>veya teravih namazlarının aralarında söylenir.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Bu sözlere örnek olarak aşağı</w:t>
      </w:r>
      <w:r w:rsidR="00B959E1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dakilerden hangisi 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gösterilebilir?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A) “Elhamdu lillâhi rabbil âlemîn”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B) “Allâhu ekber Allâuhu ekber. Lâ ilâhe illallâhu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vallâhu ekber”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C) “Bismillâhi Allâhu Ekber”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D) “Allâhumme salli âlâ seyyîdînâ Muhammêdinin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nebiyyil ümmiyyi ve âlâ........”</w:t>
      </w:r>
    </w:p>
    <w:p w:rsidR="003B33F6" w:rsidRPr="007E79D1" w:rsidRDefault="003B33F6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9223F" w:rsidRPr="007E79D1" w:rsidRDefault="0059223F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6. </w:t>
      </w:r>
      <w:r w:rsidRPr="007E79D1">
        <w:rPr>
          <w:rFonts w:ascii="Helvetica" w:hAnsi="Helvetica" w:cs="Helvetica"/>
          <w:sz w:val="20"/>
          <w:szCs w:val="20"/>
        </w:rPr>
        <w:t>Canım kurban olsun senin yoluna,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Adı güzel, kendi güzel Muhammed,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Şefâat eyle bu kemter kuluna,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Adı güzel, kendi güzel Muhammed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Yunus Emre, bu şiirinde aşağı</w:t>
      </w:r>
      <w:r w:rsidR="00B959E1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dakilerden hangisine 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dikkat çekmiştir?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A) Peygamber sevgisine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B) İnsan sevgisine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C) Allah’a olan inanca</w:t>
      </w:r>
    </w:p>
    <w:p w:rsidR="00B959E1" w:rsidRPr="007E79D1" w:rsidRDefault="003A2819" w:rsidP="00DD5D09">
      <w:pPr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D) İbadetlere devamlılığa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7. </w:t>
      </w:r>
      <w:r w:rsidRPr="007E79D1">
        <w:rPr>
          <w:rFonts w:ascii="Helvetica" w:hAnsi="Helvetica" w:cs="Helvetica"/>
          <w:sz w:val="20"/>
          <w:szCs w:val="20"/>
        </w:rPr>
        <w:t>Bir çocuk şarkısında şöyle sözler geçmekteydi: “</w:t>
      </w:r>
      <w:r w:rsidR="00B959E1" w:rsidRPr="007E79D1">
        <w:rPr>
          <w:rFonts w:ascii="Helvetica" w:hAnsi="Helvetica" w:cs="Helvetica"/>
          <w:sz w:val="20"/>
          <w:szCs w:val="20"/>
        </w:rPr>
        <w:t xml:space="preserve">Her </w:t>
      </w:r>
      <w:r w:rsidRPr="007E79D1">
        <w:rPr>
          <w:rFonts w:ascii="Helvetica" w:hAnsi="Helvetica" w:cs="Helvetica"/>
          <w:sz w:val="20"/>
          <w:szCs w:val="20"/>
        </w:rPr>
        <w:t>işin başında bismillah, sofraya otururken bismillah”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Buna göre bu çocuk şarkısı aşağı</w:t>
      </w:r>
      <w:r w:rsidR="00B959E1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dakilerden hangisini 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amaçlamıştır?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A) Düzenli yaşamak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B) Temizliğe alıştırmak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C) Nasıl dua edileceğini göstermek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D) Allah’ın adıyla başlamak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8. </w:t>
      </w:r>
      <w:r w:rsidRPr="007E79D1">
        <w:rPr>
          <w:rFonts w:ascii="Helvetica" w:hAnsi="Helvetica" w:cs="Helvetica"/>
          <w:sz w:val="20"/>
          <w:szCs w:val="20"/>
        </w:rPr>
        <w:t>Farz namazlardan hemen önce okunur. Bu sö</w:t>
      </w:r>
      <w:r w:rsidR="00B959E1" w:rsidRPr="007E79D1">
        <w:rPr>
          <w:rFonts w:ascii="Helvetica" w:hAnsi="Helvetica" w:cs="Helvetica"/>
          <w:sz w:val="20"/>
          <w:szCs w:val="20"/>
        </w:rPr>
        <w:t xml:space="preserve">zleri </w:t>
      </w:r>
      <w:r w:rsidRPr="007E79D1">
        <w:rPr>
          <w:rFonts w:ascii="Helvetica" w:hAnsi="Helvetica" w:cs="Helvetica"/>
          <w:sz w:val="20"/>
          <w:szCs w:val="20"/>
        </w:rPr>
        <w:t>duyan cemaat farz namaz için hazırlanmaya baş</w:t>
      </w:r>
      <w:r w:rsidR="00B959E1" w:rsidRPr="007E79D1">
        <w:rPr>
          <w:rFonts w:ascii="Helvetica" w:hAnsi="Helvetica" w:cs="Helvetica"/>
          <w:sz w:val="20"/>
          <w:szCs w:val="20"/>
        </w:rPr>
        <w:t xml:space="preserve">lar. </w:t>
      </w:r>
      <w:r w:rsidRPr="007E79D1">
        <w:rPr>
          <w:rFonts w:ascii="Helvetica" w:hAnsi="Helvetica" w:cs="Helvetica"/>
          <w:sz w:val="20"/>
          <w:szCs w:val="20"/>
        </w:rPr>
        <w:t>Ezana benzer ancak sözlerinde bir farklılık bulunmaktadır.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Metinde aşağıdakilerden hangisi tanımlanmaktadır?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A) Salavat </w:t>
      </w:r>
      <w:r w:rsidR="00972D8F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B) Tesbih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C) Kamet </w:t>
      </w:r>
      <w:r w:rsidR="00972D8F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D) Selâ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9. </w:t>
      </w:r>
      <w:r w:rsidRPr="007E79D1">
        <w:rPr>
          <w:rFonts w:ascii="Helvetica" w:hAnsi="Helvetica" w:cs="Helvetica"/>
          <w:sz w:val="20"/>
          <w:szCs w:val="20"/>
        </w:rPr>
        <w:t>Uyan ey gözlerim gafletten uyan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Uyan uykusu çok gözlerim uyan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Azrailin kastı canadır inan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Uyan ey gözlerim gafletten uyan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Uyan uykusu çok gözlerim uyan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Sultan III. Murat’</w:t>
      </w:r>
      <w:r w:rsidR="0009416A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ın uyanamadığı bir sabah namazı 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ardından yazdığı bu şiirde aşağıdakile</w:t>
      </w:r>
      <w:r w:rsidR="0009416A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rden 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hangisine işaret edilmemiştir?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A) Namazı kaçırmanın hüznü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B) Yardımlaşmanın önemi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C) Hesap verememe korkusu</w:t>
      </w:r>
    </w:p>
    <w:p w:rsidR="003A2819" w:rsidRPr="007E79D1" w:rsidRDefault="003A2819" w:rsidP="003A2819">
      <w:pPr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D) İbadete olan sevgi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10. </w:t>
      </w:r>
      <w:r w:rsidRPr="007E79D1">
        <w:rPr>
          <w:rFonts w:ascii="Helvetica" w:hAnsi="Helvetica" w:cs="Helvetica"/>
          <w:sz w:val="20"/>
          <w:szCs w:val="20"/>
        </w:rPr>
        <w:t>I. O gecelere özel ibadetler yapılır.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II. Bazı yörelerimizde </w:t>
      </w:r>
      <w:r w:rsidR="0009416A" w:rsidRPr="007E79D1">
        <w:rPr>
          <w:rFonts w:ascii="Helvetica" w:hAnsi="Helvetica" w:cs="Helvetica"/>
          <w:sz w:val="20"/>
          <w:szCs w:val="20"/>
        </w:rPr>
        <w:t xml:space="preserve">o gecelerin adıyla anılan simit </w:t>
      </w:r>
      <w:r w:rsidRPr="007E79D1">
        <w:rPr>
          <w:rFonts w:ascii="Helvetica" w:hAnsi="Helvetica" w:cs="Helvetica"/>
          <w:sz w:val="20"/>
          <w:szCs w:val="20"/>
        </w:rPr>
        <w:t>dağıtılır.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III. Camilerde o gecelere özle programlar hazırlanır.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Verilenlerden han</w:t>
      </w:r>
      <w:r w:rsidR="0009416A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gisi kandil gecelerinde yapılan 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işlerdendir?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A) Yalnız I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B) I ve II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C) II ve III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D) I, II ve III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2D8F" w:rsidRPr="007E79D1" w:rsidRDefault="00972D8F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2D8F" w:rsidRPr="007E79D1" w:rsidRDefault="00972D8F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33DA5" w:rsidRPr="007E79D1" w:rsidRDefault="00033DA5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11. </w:t>
      </w:r>
      <w:r w:rsidRPr="007E79D1">
        <w:rPr>
          <w:rFonts w:ascii="Helvetica" w:hAnsi="Helvetica" w:cs="Helvetica"/>
          <w:sz w:val="20"/>
          <w:szCs w:val="20"/>
        </w:rPr>
        <w:t>Peygamberimiz bi</w:t>
      </w:r>
      <w:r w:rsidR="0009416A" w:rsidRPr="007E79D1">
        <w:rPr>
          <w:rFonts w:ascii="Helvetica" w:hAnsi="Helvetica" w:cs="Helvetica"/>
          <w:sz w:val="20"/>
          <w:szCs w:val="20"/>
        </w:rPr>
        <w:t xml:space="preserve">r seferinde Hz. Ebu Zer’e yemek </w:t>
      </w:r>
      <w:r w:rsidRPr="007E79D1">
        <w:rPr>
          <w:rFonts w:ascii="Helvetica" w:hAnsi="Helvetica" w:cs="Helvetica"/>
          <w:sz w:val="20"/>
          <w:szCs w:val="20"/>
        </w:rPr>
        <w:t>pişirirken komşusuna da göndermesi için biraz fa</w:t>
      </w:r>
      <w:r w:rsidR="0009416A" w:rsidRPr="007E79D1">
        <w:rPr>
          <w:rFonts w:ascii="Helvetica" w:hAnsi="Helvetica" w:cs="Helvetica"/>
          <w:sz w:val="20"/>
          <w:szCs w:val="20"/>
        </w:rPr>
        <w:t xml:space="preserve">zla </w:t>
      </w:r>
      <w:r w:rsidRPr="007E79D1">
        <w:rPr>
          <w:rFonts w:ascii="Helvetica" w:hAnsi="Helvetica" w:cs="Helvetica"/>
          <w:sz w:val="20"/>
          <w:szCs w:val="20"/>
        </w:rPr>
        <w:t>yapmasını tavsiye</w:t>
      </w:r>
      <w:r w:rsidR="0009416A" w:rsidRPr="007E79D1">
        <w:rPr>
          <w:rFonts w:ascii="Helvetica" w:hAnsi="Helvetica" w:cs="Helvetica"/>
          <w:sz w:val="20"/>
          <w:szCs w:val="20"/>
        </w:rPr>
        <w:t xml:space="preserve"> etmiştir. İşte o gün bu gündür </w:t>
      </w:r>
      <w:r w:rsidRPr="007E79D1">
        <w:rPr>
          <w:rFonts w:ascii="Helvetica" w:hAnsi="Helvetica" w:cs="Helvetica"/>
          <w:sz w:val="20"/>
          <w:szCs w:val="20"/>
        </w:rPr>
        <w:t>biz Müslümanlar ye</w:t>
      </w:r>
      <w:r w:rsidR="0009416A" w:rsidRPr="007E79D1">
        <w:rPr>
          <w:rFonts w:ascii="Helvetica" w:hAnsi="Helvetica" w:cs="Helvetica"/>
          <w:sz w:val="20"/>
          <w:szCs w:val="20"/>
        </w:rPr>
        <w:t xml:space="preserve">meklerimizi komşularımıza ikram </w:t>
      </w:r>
      <w:r w:rsidRPr="007E79D1">
        <w:rPr>
          <w:rFonts w:ascii="Helvetica" w:hAnsi="Helvetica" w:cs="Helvetica"/>
          <w:sz w:val="20"/>
          <w:szCs w:val="20"/>
        </w:rPr>
        <w:t>etmeye özen gösterir</w:t>
      </w:r>
      <w:r w:rsidR="0009416A" w:rsidRPr="007E79D1">
        <w:rPr>
          <w:rFonts w:ascii="Helvetica" w:hAnsi="Helvetica" w:cs="Helvetica"/>
          <w:sz w:val="20"/>
          <w:szCs w:val="20"/>
        </w:rPr>
        <w:t xml:space="preserve">, bize gönderilen tabakları boş </w:t>
      </w:r>
      <w:r w:rsidRPr="007E79D1">
        <w:rPr>
          <w:rFonts w:ascii="Helvetica" w:hAnsi="Helvetica" w:cs="Helvetica"/>
          <w:sz w:val="20"/>
          <w:szCs w:val="20"/>
        </w:rPr>
        <w:t>olarak geri göndermeyi ayıp sayarız.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Metinde dinin</w:t>
      </w:r>
      <w:r w:rsidR="0009416A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 aşağıdaki hangi alana doğrudan 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etki ettiğine işaret edilmektedir?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A) Örf ve adetlerimize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B) Mimari yapılarımıza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C) Musiki eserlerimize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D) Dilimize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12. </w:t>
      </w:r>
      <w:r w:rsidRPr="007E79D1">
        <w:rPr>
          <w:rFonts w:ascii="Helvetica" w:hAnsi="Helvetica" w:cs="Helvetica"/>
          <w:sz w:val="20"/>
          <w:szCs w:val="20"/>
        </w:rPr>
        <w:t>Tarihte İsrailoğulla</w:t>
      </w:r>
      <w:r w:rsidR="0009416A" w:rsidRPr="007E79D1">
        <w:rPr>
          <w:rFonts w:ascii="Helvetica" w:hAnsi="Helvetica" w:cs="Helvetica"/>
          <w:sz w:val="20"/>
          <w:szCs w:val="20"/>
        </w:rPr>
        <w:t xml:space="preserve">rına en görkemli dönemi yaşatan </w:t>
      </w:r>
      <w:r w:rsidRPr="007E79D1">
        <w:rPr>
          <w:rFonts w:ascii="Helvetica" w:hAnsi="Helvetica" w:cs="Helvetica"/>
          <w:sz w:val="20"/>
          <w:szCs w:val="20"/>
        </w:rPr>
        <w:t>peygamber olarak bili</w:t>
      </w:r>
      <w:r w:rsidR="0009416A" w:rsidRPr="007E79D1">
        <w:rPr>
          <w:rFonts w:ascii="Helvetica" w:hAnsi="Helvetica" w:cs="Helvetica"/>
          <w:sz w:val="20"/>
          <w:szCs w:val="20"/>
        </w:rPr>
        <w:t xml:space="preserve">nir. Babası gibi önce hükümdar, </w:t>
      </w:r>
      <w:r w:rsidRPr="007E79D1">
        <w:rPr>
          <w:rFonts w:ascii="Helvetica" w:hAnsi="Helvetica" w:cs="Helvetica"/>
          <w:sz w:val="20"/>
          <w:szCs w:val="20"/>
        </w:rPr>
        <w:t xml:space="preserve">sonra peygamber </w:t>
      </w:r>
      <w:r w:rsidR="0009416A" w:rsidRPr="007E79D1">
        <w:rPr>
          <w:rFonts w:ascii="Helvetica" w:hAnsi="Helvetica" w:cs="Helvetica"/>
          <w:sz w:val="20"/>
          <w:szCs w:val="20"/>
        </w:rPr>
        <w:t xml:space="preserve">oldu. Beyt-i Makdis’i (Mescid-i </w:t>
      </w:r>
      <w:r w:rsidRPr="007E79D1">
        <w:rPr>
          <w:rFonts w:ascii="Helvetica" w:hAnsi="Helvetica" w:cs="Helvetica"/>
          <w:sz w:val="20"/>
          <w:szCs w:val="20"/>
        </w:rPr>
        <w:t>Aksâ’yı) yedi yılda inşâ etti.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Hakkında bilgi ve</w:t>
      </w:r>
      <w:r w:rsidR="0009416A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rilen peygamber aşağıdakilerden 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hangisidir?</w:t>
      </w:r>
    </w:p>
    <w:p w:rsidR="003A2819" w:rsidRPr="007E79D1" w:rsidRDefault="003A2819" w:rsidP="003A28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A) Hz. Davud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B) Hz. Yusuf</w:t>
      </w:r>
    </w:p>
    <w:p w:rsidR="00464F2D" w:rsidRPr="007E79D1" w:rsidRDefault="003A2819" w:rsidP="0068747D">
      <w:pPr>
        <w:rPr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C) Hz. Süleyman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D) Hz. İshak</w:t>
      </w:r>
    </w:p>
    <w:p w:rsidR="00195E9B" w:rsidRPr="007E79D1" w:rsidRDefault="00AB15DA" w:rsidP="00195E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13</w:t>
      </w:r>
      <w:r w:rsidR="00195E9B" w:rsidRPr="007E79D1">
        <w:rPr>
          <w:rFonts w:ascii="Helvetica-Bold" w:hAnsi="Helvetica-Bold" w:cs="Helvetica-Bold"/>
          <w:b/>
          <w:bCs/>
          <w:sz w:val="20"/>
          <w:szCs w:val="20"/>
        </w:rPr>
        <w:t>.</w:t>
      </w:r>
      <w:r w:rsidR="00195E9B" w:rsidRPr="007E79D1">
        <w:rPr>
          <w:rFonts w:ascii="Helvetica" w:hAnsi="Helvetica" w:cs="Helvetica"/>
          <w:sz w:val="20"/>
          <w:szCs w:val="20"/>
        </w:rPr>
        <w:t xml:space="preserve"> I. Cami ve mescitlerde</w:t>
      </w:r>
      <w:r w:rsidR="0009416A" w:rsidRPr="007E79D1">
        <w:rPr>
          <w:rFonts w:ascii="Helvetica" w:hAnsi="Helvetica" w:cs="Helvetica"/>
          <w:sz w:val="20"/>
          <w:szCs w:val="20"/>
        </w:rPr>
        <w:t xml:space="preserve"> Kâbe yönünü gösteren oyuk veya </w:t>
      </w:r>
      <w:r w:rsidR="00195E9B" w:rsidRPr="007E79D1">
        <w:rPr>
          <w:rFonts w:ascii="Helvetica" w:hAnsi="Helvetica" w:cs="Helvetica"/>
          <w:sz w:val="20"/>
          <w:szCs w:val="20"/>
        </w:rPr>
        <w:t>girintili kısımdır. İmam, cemaate namaz kıldırırk</w:t>
      </w:r>
      <w:r w:rsidR="0009416A" w:rsidRPr="007E79D1">
        <w:rPr>
          <w:rFonts w:ascii="Helvetica" w:hAnsi="Helvetica" w:cs="Helvetica"/>
          <w:sz w:val="20"/>
          <w:szCs w:val="20"/>
        </w:rPr>
        <w:t xml:space="preserve">en burada </w:t>
      </w:r>
      <w:r w:rsidR="00195E9B" w:rsidRPr="007E79D1">
        <w:rPr>
          <w:rFonts w:ascii="Helvetica" w:hAnsi="Helvetica" w:cs="Helvetica"/>
          <w:sz w:val="20"/>
          <w:szCs w:val="20"/>
        </w:rPr>
        <w:t>durur.</w:t>
      </w:r>
    </w:p>
    <w:p w:rsidR="00195E9B" w:rsidRPr="007E79D1" w:rsidRDefault="00195E9B" w:rsidP="00195E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II. Cuma ve bayram namazları</w:t>
      </w:r>
      <w:r w:rsidR="0009416A" w:rsidRPr="007E79D1">
        <w:rPr>
          <w:rFonts w:ascii="Helvetica" w:hAnsi="Helvetica" w:cs="Helvetica"/>
          <w:sz w:val="20"/>
          <w:szCs w:val="20"/>
        </w:rPr>
        <w:t xml:space="preserve">nda din görevlisinin merdivenle </w:t>
      </w:r>
      <w:r w:rsidRPr="007E79D1">
        <w:rPr>
          <w:rFonts w:ascii="Helvetica" w:hAnsi="Helvetica" w:cs="Helvetica"/>
          <w:sz w:val="20"/>
          <w:szCs w:val="20"/>
        </w:rPr>
        <w:t>çıktığı ve cemaate hutbe okuduğu yüksekçe yerdir.</w:t>
      </w:r>
    </w:p>
    <w:p w:rsidR="00195E9B" w:rsidRPr="007E79D1" w:rsidRDefault="00195E9B" w:rsidP="00195E9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Caminin iç bölümleri ile il</w:t>
      </w:r>
      <w:r w:rsidR="0009416A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gili verilen açıklamaları ifade 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eden kavramlar sırasıyla aşağıdakilerden hangisinde verilmiştir?</w:t>
      </w:r>
    </w:p>
    <w:p w:rsidR="00195E9B" w:rsidRPr="007E79D1" w:rsidRDefault="00195E9B" w:rsidP="00195E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A) Mihrap - Minber</w:t>
      </w:r>
    </w:p>
    <w:p w:rsidR="00195E9B" w:rsidRPr="007E79D1" w:rsidRDefault="00195E9B" w:rsidP="00195E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B) Kubbe - Minare</w:t>
      </w:r>
    </w:p>
    <w:p w:rsidR="00195E9B" w:rsidRPr="007E79D1" w:rsidRDefault="00195E9B" w:rsidP="00195E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C) Vaaz kürsüsü - Minber</w:t>
      </w:r>
    </w:p>
    <w:p w:rsidR="00464F2D" w:rsidRPr="007E79D1" w:rsidRDefault="00195E9B" w:rsidP="00195E9B">
      <w:pPr>
        <w:rPr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D) Mihrap – Vaaz kürsüsü</w:t>
      </w:r>
    </w:p>
    <w:p w:rsidR="00195E9B" w:rsidRPr="007E79D1" w:rsidRDefault="00AB15DA" w:rsidP="00195E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14</w:t>
      </w:r>
      <w:r w:rsidR="00195E9B" w:rsidRPr="007E79D1">
        <w:rPr>
          <w:rFonts w:ascii="Helvetica-Bold" w:hAnsi="Helvetica-Bold" w:cs="Helvetica-Bold"/>
          <w:b/>
          <w:bCs/>
          <w:sz w:val="20"/>
          <w:szCs w:val="20"/>
        </w:rPr>
        <w:t>.</w:t>
      </w:r>
      <w:r w:rsidR="00195E9B" w:rsidRPr="007E79D1">
        <w:rPr>
          <w:rFonts w:ascii="Helvetica" w:hAnsi="Helvetica" w:cs="Helvetica"/>
          <w:sz w:val="20"/>
          <w:szCs w:val="20"/>
        </w:rPr>
        <w:t xml:space="preserve"> I. Aşevi</w:t>
      </w:r>
    </w:p>
    <w:p w:rsidR="00195E9B" w:rsidRPr="007E79D1" w:rsidRDefault="00195E9B" w:rsidP="00195E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II. Darülaceze</w:t>
      </w:r>
    </w:p>
    <w:p w:rsidR="00195E9B" w:rsidRPr="007E79D1" w:rsidRDefault="00195E9B" w:rsidP="00195E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III. Medrese</w:t>
      </w:r>
    </w:p>
    <w:p w:rsidR="00195E9B" w:rsidRPr="007E79D1" w:rsidRDefault="00195E9B" w:rsidP="00195E9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Verilenlerden hangisi dinimi</w:t>
      </w:r>
      <w:r w:rsidR="0009416A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zin hastaları, yaşlıları, yolda 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kalmış olanları, kimses</w:t>
      </w:r>
      <w:r w:rsidR="0009416A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iz ve yetimleri korumayı teşvik 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eden emir ve tavsiyeler</w:t>
      </w:r>
      <w:r w:rsidR="0009416A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i doğrultusunda yapılmış mimari 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eserlerdendir?</w:t>
      </w:r>
    </w:p>
    <w:p w:rsidR="00195E9B" w:rsidRPr="007E79D1" w:rsidRDefault="00195E9B" w:rsidP="00195E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A) Yalnız I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B) I - II</w:t>
      </w:r>
    </w:p>
    <w:p w:rsidR="00195E9B" w:rsidRPr="007E79D1" w:rsidRDefault="00195E9B" w:rsidP="00195E9B">
      <w:pPr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C) II - III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 xml:space="preserve">D) I - II </w:t>
      </w:r>
      <w:r w:rsidR="00033DA5" w:rsidRPr="007E79D1">
        <w:rPr>
          <w:rFonts w:ascii="Helvetica" w:hAnsi="Helvetica" w:cs="Helvetica"/>
          <w:sz w:val="20"/>
          <w:szCs w:val="20"/>
        </w:rPr>
        <w:t>–</w:t>
      </w:r>
      <w:r w:rsidRPr="007E79D1">
        <w:rPr>
          <w:rFonts w:ascii="Helvetica" w:hAnsi="Helvetica" w:cs="Helvetica"/>
          <w:sz w:val="20"/>
          <w:szCs w:val="20"/>
        </w:rPr>
        <w:t xml:space="preserve"> III</w:t>
      </w:r>
    </w:p>
    <w:p w:rsidR="00033DA5" w:rsidRPr="007E79D1" w:rsidRDefault="00033DA5" w:rsidP="00195E9B">
      <w:pPr>
        <w:rPr>
          <w:rFonts w:ascii="Helvetica" w:hAnsi="Helvetica" w:cs="Helvetica"/>
          <w:sz w:val="20"/>
          <w:szCs w:val="20"/>
        </w:rPr>
      </w:pPr>
    </w:p>
    <w:p w:rsidR="00033DA5" w:rsidRPr="007E79D1" w:rsidRDefault="00033DA5" w:rsidP="00195E9B">
      <w:pPr>
        <w:rPr>
          <w:rFonts w:ascii="Helvetica" w:hAnsi="Helvetica" w:cs="Helvetica"/>
          <w:sz w:val="20"/>
          <w:szCs w:val="20"/>
        </w:rPr>
      </w:pPr>
    </w:p>
    <w:p w:rsidR="00033DA5" w:rsidRPr="007E79D1" w:rsidRDefault="00033DA5" w:rsidP="00195E9B">
      <w:pPr>
        <w:rPr>
          <w:rFonts w:ascii="Helvetica" w:hAnsi="Helvetica" w:cs="Helvetica"/>
          <w:sz w:val="20"/>
          <w:szCs w:val="20"/>
        </w:rPr>
      </w:pPr>
    </w:p>
    <w:p w:rsidR="00033DA5" w:rsidRPr="007E79D1" w:rsidRDefault="00033DA5" w:rsidP="00195E9B">
      <w:pPr>
        <w:rPr>
          <w:rFonts w:ascii="Helvetica" w:hAnsi="Helvetica" w:cs="Helvetica"/>
          <w:sz w:val="20"/>
          <w:szCs w:val="20"/>
        </w:rPr>
      </w:pPr>
    </w:p>
    <w:p w:rsidR="000637A1" w:rsidRPr="007E79D1" w:rsidRDefault="00972D8F" w:rsidP="00195E9B">
      <w:pPr>
        <w:rPr>
          <w:rFonts w:ascii="Helvetica" w:hAnsi="Helvetica" w:cs="Helvetica"/>
          <w:sz w:val="20"/>
          <w:szCs w:val="20"/>
        </w:rPr>
      </w:pPr>
      <w:r w:rsidRPr="007E79D1">
        <w:rPr>
          <w:rFonts w:cs="Arial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297F7" wp14:editId="52FCDF4E">
                <wp:simplePos x="0" y="0"/>
                <wp:positionH relativeFrom="margin">
                  <wp:posOffset>-34505</wp:posOffset>
                </wp:positionH>
                <wp:positionV relativeFrom="paragraph">
                  <wp:posOffset>217385</wp:posOffset>
                </wp:positionV>
                <wp:extent cx="6743700" cy="1447800"/>
                <wp:effectExtent l="0" t="0" r="19050" b="1905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7A1" w:rsidRPr="00FA0642" w:rsidRDefault="000637A1" w:rsidP="000637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0642">
                              <w:rPr>
                                <w:rFonts w:ascii="Arial" w:hAnsi="Arial" w:cs="Arial"/>
                                <w:b/>
                              </w:rPr>
                              <w:t>CEVAPLAR</w:t>
                            </w:r>
                          </w:p>
                          <w:p w:rsidR="000637A1" w:rsidRDefault="000637A1" w:rsidP="000637A1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49F2ACD" wp14:editId="6939BE6E">
                                  <wp:extent cx="6648450" cy="1146684"/>
                                  <wp:effectExtent l="0" t="0" r="0" b="0"/>
                                  <wp:docPr id="26" name="Resim 26" descr="C:\Documents and Settings\fb\Belgelerim\Kopyası YT_Cevap_blog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fb\Belgelerim\Kopyası YT_Cevap_blog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2204" cy="1147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297F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30" type="#_x0000_t202" style="position:absolute;margin-left:-2.7pt;margin-top:17.1pt;width:531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637A1" w:rsidRPr="00FA0642" w:rsidRDefault="000637A1" w:rsidP="000637A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FA0642">
                        <w:rPr>
                          <w:rFonts w:ascii="Arial" w:hAnsi="Arial" w:cs="Arial"/>
                          <w:b/>
                        </w:rPr>
                        <w:t>CEVAPLAR</w:t>
                      </w:r>
                    </w:p>
                    <w:p w:rsidR="000637A1" w:rsidRDefault="000637A1" w:rsidP="000637A1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49F2ACD" wp14:editId="6939BE6E">
                            <wp:extent cx="6648450" cy="1146684"/>
                            <wp:effectExtent l="0" t="0" r="0" b="0"/>
                            <wp:docPr id="26" name="Resim 26" descr="C:\Documents and Settings\fb\Belgelerim\Kopyası YT_Cevap_blog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fb\Belgelerim\Kopyası YT_Cevap_blog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2204" cy="1147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2D8F" w:rsidRPr="007E79D1" w:rsidRDefault="00972D8F" w:rsidP="00195E9B">
      <w:pPr>
        <w:rPr>
          <w:rFonts w:ascii="Helvetica" w:hAnsi="Helvetica" w:cs="Helvetica"/>
          <w:sz w:val="20"/>
          <w:szCs w:val="20"/>
        </w:rPr>
      </w:pPr>
    </w:p>
    <w:p w:rsidR="00972D8F" w:rsidRPr="007E79D1" w:rsidRDefault="00972D8F" w:rsidP="00195E9B">
      <w:pPr>
        <w:rPr>
          <w:rFonts w:ascii="Helvetica" w:hAnsi="Helvetica" w:cs="Helvetica"/>
          <w:sz w:val="20"/>
          <w:szCs w:val="20"/>
        </w:rPr>
      </w:pPr>
    </w:p>
    <w:p w:rsidR="00972D8F" w:rsidRPr="007E79D1" w:rsidRDefault="00972D8F" w:rsidP="00195E9B">
      <w:pPr>
        <w:rPr>
          <w:rFonts w:ascii="Helvetica" w:hAnsi="Helvetica" w:cs="Helvetica"/>
          <w:sz w:val="20"/>
          <w:szCs w:val="20"/>
        </w:rPr>
      </w:pPr>
    </w:p>
    <w:p w:rsidR="00972D8F" w:rsidRPr="007E79D1" w:rsidRDefault="00972D8F" w:rsidP="00195E9B">
      <w:pPr>
        <w:rPr>
          <w:rFonts w:ascii="Helvetica" w:hAnsi="Helvetica" w:cs="Helvetica"/>
          <w:sz w:val="20"/>
          <w:szCs w:val="20"/>
        </w:rPr>
      </w:pPr>
    </w:p>
    <w:p w:rsidR="000637A1" w:rsidRPr="007E79D1" w:rsidRDefault="000637A1" w:rsidP="00195E9B">
      <w:pPr>
        <w:rPr>
          <w:rFonts w:ascii="Helvetica" w:hAnsi="Helvetica" w:cs="Helvetica"/>
          <w:sz w:val="20"/>
          <w:szCs w:val="20"/>
        </w:rPr>
      </w:pPr>
    </w:p>
    <w:p w:rsidR="00033DA5" w:rsidRPr="007E79D1" w:rsidRDefault="00033DA5" w:rsidP="00195E9B">
      <w:pPr>
        <w:rPr>
          <w:rFonts w:ascii="Helvetica" w:hAnsi="Helvetica" w:cs="Helvetica"/>
          <w:sz w:val="20"/>
          <w:szCs w:val="20"/>
        </w:rPr>
      </w:pPr>
    </w:p>
    <w:p w:rsidR="00033DA5" w:rsidRPr="007E79D1" w:rsidRDefault="00033DA5" w:rsidP="00195E9B">
      <w:pPr>
        <w:rPr>
          <w:rFonts w:ascii="Helvetica" w:hAnsi="Helvetica" w:cs="Helvetica"/>
          <w:sz w:val="20"/>
          <w:szCs w:val="20"/>
        </w:rPr>
      </w:pPr>
    </w:p>
    <w:p w:rsidR="00033DA5" w:rsidRPr="007E79D1" w:rsidRDefault="00033DA5" w:rsidP="00195E9B">
      <w:pPr>
        <w:rPr>
          <w:sz w:val="20"/>
          <w:szCs w:val="20"/>
        </w:rPr>
      </w:pPr>
    </w:p>
    <w:p w:rsidR="00195E9B" w:rsidRPr="007E79D1" w:rsidRDefault="00AB15DA" w:rsidP="00195E9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15</w:t>
      </w:r>
      <w:r w:rsidR="00195E9B" w:rsidRPr="007E79D1">
        <w:rPr>
          <w:rFonts w:ascii="Helvetica-Bold" w:hAnsi="Helvetica-Bold" w:cs="Helvetica-Bold"/>
          <w:b/>
          <w:bCs/>
          <w:sz w:val="20"/>
          <w:szCs w:val="20"/>
        </w:rPr>
        <w:t>. Aşağıdakilerden hangisi</w:t>
      </w:r>
      <w:r w:rsidR="0009416A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 dinimizin musikiye olan etkisi </w:t>
      </w:r>
      <w:r w:rsidR="00195E9B" w:rsidRPr="007E79D1">
        <w:rPr>
          <w:rFonts w:ascii="Helvetica-Bold" w:hAnsi="Helvetica-Bold" w:cs="Helvetica-Bold"/>
          <w:b/>
          <w:bCs/>
          <w:sz w:val="20"/>
          <w:szCs w:val="20"/>
        </w:rPr>
        <w:t>sebebiyle ortaya çıkan musiki çeşitlerinden değildir?</w:t>
      </w:r>
    </w:p>
    <w:p w:rsidR="00DD5D09" w:rsidRPr="007E79D1" w:rsidRDefault="00195E9B" w:rsidP="00DD5D0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A) Türkü </w:t>
      </w:r>
      <w:r w:rsidR="00DD5D09" w:rsidRPr="007E79D1">
        <w:rPr>
          <w:rFonts w:ascii="Helvetica" w:hAnsi="Helvetica" w:cs="Helvetica"/>
          <w:sz w:val="20"/>
          <w:szCs w:val="20"/>
        </w:rPr>
        <w:tab/>
        <w:t>B) İlahi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="00DD5D09" w:rsidRPr="007E79D1">
        <w:rPr>
          <w:rFonts w:ascii="Helvetica" w:hAnsi="Helvetica" w:cs="Helvetica"/>
          <w:sz w:val="20"/>
          <w:szCs w:val="20"/>
        </w:rPr>
        <w:tab/>
      </w:r>
    </w:p>
    <w:p w:rsidR="00033DA5" w:rsidRPr="007E79D1" w:rsidRDefault="00195E9B" w:rsidP="00DD5D0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C) Naat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D) Münacaat</w:t>
      </w:r>
    </w:p>
    <w:p w:rsidR="00DD5D09" w:rsidRPr="007E79D1" w:rsidRDefault="00DD5D09" w:rsidP="00195E9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95E9B" w:rsidRPr="007E79D1" w:rsidRDefault="00195E9B" w:rsidP="00195E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AB15DA" w:rsidRPr="007E79D1">
        <w:rPr>
          <w:rFonts w:ascii="Helvetica-Bold" w:hAnsi="Helvetica-Bold" w:cs="Helvetica-Bold"/>
          <w:b/>
          <w:bCs/>
          <w:sz w:val="20"/>
          <w:szCs w:val="20"/>
        </w:rPr>
        <w:t>6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.</w:t>
      </w:r>
      <w:r w:rsidRPr="007E79D1">
        <w:rPr>
          <w:rFonts w:ascii="Helvetica" w:hAnsi="Helvetica" w:cs="Helvetica"/>
          <w:sz w:val="20"/>
          <w:szCs w:val="20"/>
        </w:rPr>
        <w:t xml:space="preserve"> Teravih namazı kılarken bazı </w:t>
      </w:r>
      <w:r w:rsidR="0009416A" w:rsidRPr="007E79D1">
        <w:rPr>
          <w:rFonts w:ascii="Helvetica" w:hAnsi="Helvetica" w:cs="Helvetica"/>
          <w:sz w:val="20"/>
          <w:szCs w:val="20"/>
        </w:rPr>
        <w:t xml:space="preserve">yerlerde her dört rekat namazın </w:t>
      </w:r>
      <w:r w:rsidRPr="007E79D1">
        <w:rPr>
          <w:rFonts w:ascii="Helvetica" w:hAnsi="Helvetica" w:cs="Helvetica"/>
          <w:sz w:val="20"/>
          <w:szCs w:val="20"/>
        </w:rPr>
        <w:t>bitiminde cemaat olarak şöyle söylenir: “Allâhumme salli</w:t>
      </w:r>
      <w:r w:rsidR="0059223F" w:rsidRPr="007E79D1">
        <w:rPr>
          <w:rFonts w:ascii="Helvetica" w:hAnsi="Helvetica" w:cs="Helvetica"/>
          <w:sz w:val="20"/>
          <w:szCs w:val="20"/>
        </w:rPr>
        <w:t xml:space="preserve"> </w:t>
      </w:r>
      <w:r w:rsidRPr="007E79D1">
        <w:rPr>
          <w:rFonts w:ascii="Helvetica" w:hAnsi="Helvetica" w:cs="Helvetica"/>
          <w:sz w:val="20"/>
          <w:szCs w:val="20"/>
        </w:rPr>
        <w:t>âlâ seyyîdînâ Muhammêdinin nebiyyil ümmiyyi ve âlâ........”</w:t>
      </w:r>
    </w:p>
    <w:p w:rsidR="00195E9B" w:rsidRPr="007E79D1" w:rsidRDefault="00195E9B" w:rsidP="00195E9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Bu cümle aşağıdakilerden hangisi ile tanımlanabilir?</w:t>
      </w:r>
    </w:p>
    <w:p w:rsidR="00195E9B" w:rsidRPr="007E79D1" w:rsidRDefault="00195E9B" w:rsidP="00195E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A) Tekbir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B) Salavat</w:t>
      </w:r>
    </w:p>
    <w:p w:rsidR="00195E9B" w:rsidRPr="007E79D1" w:rsidRDefault="00195E9B" w:rsidP="00195E9B">
      <w:pPr>
        <w:rPr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C) Hamdele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D) Besmele</w:t>
      </w:r>
    </w:p>
    <w:p w:rsidR="007D7C38" w:rsidRPr="007E79D1" w:rsidRDefault="00195E9B" w:rsidP="007D7C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AB15DA" w:rsidRPr="007E79D1">
        <w:rPr>
          <w:rFonts w:ascii="Helvetica-Bold" w:hAnsi="Helvetica-Bold" w:cs="Helvetica-Bold"/>
          <w:b/>
          <w:bCs/>
          <w:sz w:val="20"/>
          <w:szCs w:val="20"/>
        </w:rPr>
        <w:t>7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.</w:t>
      </w:r>
      <w:r w:rsidR="007D7C38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 Aşağıdakilerden hangisi tasavvuf musikisi denilince</w:t>
      </w:r>
      <w:r w:rsidR="0059223F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7D7C38" w:rsidRPr="007E79D1">
        <w:rPr>
          <w:rFonts w:ascii="Helvetica-Bold" w:hAnsi="Helvetica-Bold" w:cs="Helvetica-Bold"/>
          <w:b/>
          <w:bCs/>
          <w:sz w:val="20"/>
          <w:szCs w:val="20"/>
        </w:rPr>
        <w:t>akla gelen musiki çeşididir?</w:t>
      </w:r>
    </w:p>
    <w:p w:rsidR="00195E9B" w:rsidRPr="007E79D1" w:rsidRDefault="007D7C38" w:rsidP="00DD5D0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A) Türkü </w:t>
      </w:r>
      <w:r w:rsidR="00DD5D09" w:rsidRPr="007E79D1">
        <w:rPr>
          <w:rFonts w:ascii="Helvetica" w:hAnsi="Helvetica" w:cs="Helvetica"/>
          <w:sz w:val="20"/>
          <w:szCs w:val="20"/>
        </w:rPr>
        <w:tab/>
        <w:t>B) Şarkı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 xml:space="preserve">C) İlahi </w:t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="00DD5D09" w:rsidRPr="007E79D1">
        <w:rPr>
          <w:rFonts w:ascii="Helvetica" w:hAnsi="Helvetica" w:cs="Helvetica"/>
          <w:sz w:val="20"/>
          <w:szCs w:val="20"/>
        </w:rPr>
        <w:tab/>
      </w:r>
      <w:r w:rsidRPr="007E79D1">
        <w:rPr>
          <w:rFonts w:ascii="Helvetica" w:hAnsi="Helvetica" w:cs="Helvetica"/>
          <w:sz w:val="20"/>
          <w:szCs w:val="20"/>
        </w:rPr>
        <w:t>D) Ezgi</w:t>
      </w:r>
    </w:p>
    <w:p w:rsidR="00DD5D09" w:rsidRPr="007E79D1" w:rsidRDefault="00DD5D09" w:rsidP="007D7C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7D7C38" w:rsidRPr="007E79D1" w:rsidRDefault="00195E9B" w:rsidP="007D7C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AB15DA" w:rsidRPr="007E79D1">
        <w:rPr>
          <w:rFonts w:ascii="Helvetica-Bold" w:hAnsi="Helvetica-Bold" w:cs="Helvetica-Bold"/>
          <w:b/>
          <w:bCs/>
          <w:sz w:val="20"/>
          <w:szCs w:val="20"/>
        </w:rPr>
        <w:t>8</w:t>
      </w:r>
      <w:r w:rsidRPr="007E79D1">
        <w:rPr>
          <w:rFonts w:ascii="Helvetica-Bold" w:hAnsi="Helvetica-Bold" w:cs="Helvetica-Bold"/>
          <w:b/>
          <w:bCs/>
          <w:sz w:val="20"/>
          <w:szCs w:val="20"/>
        </w:rPr>
        <w:t>.</w:t>
      </w:r>
      <w:r w:rsidR="007D7C38" w:rsidRPr="007E79D1">
        <w:rPr>
          <w:rFonts w:ascii="Helvetica" w:hAnsi="Helvetica" w:cs="Helvetica"/>
          <w:sz w:val="20"/>
          <w:szCs w:val="20"/>
        </w:rPr>
        <w:t xml:space="preserve"> Edebiyatımızda dinin etkisi olarak gösterilen örneklerden biri</w:t>
      </w:r>
      <w:r w:rsidR="0059223F" w:rsidRPr="007E79D1">
        <w:rPr>
          <w:rFonts w:ascii="Helvetica" w:hAnsi="Helvetica" w:cs="Helvetica"/>
          <w:sz w:val="20"/>
          <w:szCs w:val="20"/>
        </w:rPr>
        <w:t xml:space="preserve"> </w:t>
      </w:r>
      <w:r w:rsidR="007D7C38" w:rsidRPr="007E79D1">
        <w:rPr>
          <w:rFonts w:ascii="Helvetica" w:hAnsi="Helvetica" w:cs="Helvetica"/>
          <w:sz w:val="20"/>
          <w:szCs w:val="20"/>
        </w:rPr>
        <w:t>de mevlittir. Mevlit, doğum anlamına gelmektedir.</w:t>
      </w:r>
    </w:p>
    <w:p w:rsidR="007D7C38" w:rsidRPr="007E79D1" w:rsidRDefault="007D7C38" w:rsidP="007D7C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Mevlit örneklerinde aşağıdakilerden hangisi konu edinilmektedir?</w:t>
      </w:r>
    </w:p>
    <w:p w:rsidR="007D7C38" w:rsidRPr="007E79D1" w:rsidRDefault="007D7C38" w:rsidP="007D7C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A) Peygamberimizin doğumu</w:t>
      </w:r>
    </w:p>
    <w:p w:rsidR="007D7C38" w:rsidRPr="007E79D1" w:rsidRDefault="007D7C38" w:rsidP="007D7C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 xml:space="preserve">B) Hz. </w:t>
      </w:r>
      <w:r w:rsidR="0059223F" w:rsidRPr="007E79D1">
        <w:rPr>
          <w:rFonts w:ascii="Helvetica" w:hAnsi="Helvetica" w:cs="Helvetica"/>
          <w:sz w:val="20"/>
          <w:szCs w:val="20"/>
        </w:rPr>
        <w:t>Âdem’in</w:t>
      </w:r>
      <w:r w:rsidRPr="007E79D1">
        <w:rPr>
          <w:rFonts w:ascii="Helvetica" w:hAnsi="Helvetica" w:cs="Helvetica"/>
          <w:sz w:val="20"/>
          <w:szCs w:val="20"/>
        </w:rPr>
        <w:t xml:space="preserve"> yaratılışı</w:t>
      </w:r>
    </w:p>
    <w:p w:rsidR="007D7C38" w:rsidRPr="007E79D1" w:rsidRDefault="007D7C38" w:rsidP="007D7C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C) İslam’ın doğumu</w:t>
      </w:r>
    </w:p>
    <w:p w:rsidR="00195E9B" w:rsidRPr="007E79D1" w:rsidRDefault="007D7C38" w:rsidP="007D7C38">
      <w:pPr>
        <w:rPr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D) Evrenin yaratılışı</w:t>
      </w:r>
    </w:p>
    <w:p w:rsidR="007D7C38" w:rsidRPr="007E79D1" w:rsidRDefault="00AB15DA" w:rsidP="007D7C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19</w:t>
      </w:r>
      <w:r w:rsidR="00195E9B" w:rsidRPr="007E79D1">
        <w:rPr>
          <w:rFonts w:ascii="Helvetica-Bold" w:hAnsi="Helvetica-Bold" w:cs="Helvetica-Bold"/>
          <w:b/>
          <w:bCs/>
          <w:sz w:val="20"/>
          <w:szCs w:val="20"/>
        </w:rPr>
        <w:t>.</w:t>
      </w:r>
      <w:r w:rsidR="007D7C38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 “Allah’ın emri, Peygamberin kavl</w:t>
      </w:r>
      <w:r w:rsidR="0009416A" w:rsidRPr="007E79D1">
        <w:rPr>
          <w:rFonts w:ascii="Helvetica-Bold" w:hAnsi="Helvetica-Bold" w:cs="Helvetica-Bold"/>
          <w:b/>
          <w:bCs/>
          <w:sz w:val="20"/>
          <w:szCs w:val="20"/>
        </w:rPr>
        <w:t xml:space="preserve">i ile” ifadesi geleneklerimizde </w:t>
      </w:r>
      <w:r w:rsidR="007D7C38" w:rsidRPr="007E79D1">
        <w:rPr>
          <w:rFonts w:ascii="Helvetica-Bold" w:hAnsi="Helvetica-Bold" w:cs="Helvetica-Bold"/>
          <w:b/>
          <w:bCs/>
          <w:sz w:val="20"/>
          <w:szCs w:val="20"/>
        </w:rPr>
        <w:t>aşağıdakilerden hangisinde söylenen bir sözdür?</w:t>
      </w:r>
    </w:p>
    <w:p w:rsidR="007D7C38" w:rsidRPr="007E79D1" w:rsidRDefault="007D7C38" w:rsidP="007D7C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A) Baş sağlığı ziyareti</w:t>
      </w:r>
    </w:p>
    <w:p w:rsidR="007D7C38" w:rsidRPr="007E79D1" w:rsidRDefault="007D7C38" w:rsidP="007D7C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B) Cenaze merasimi</w:t>
      </w:r>
    </w:p>
    <w:p w:rsidR="007D7C38" w:rsidRPr="007E79D1" w:rsidRDefault="007D7C38" w:rsidP="007D7C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C) Kız isteme töreni</w:t>
      </w:r>
    </w:p>
    <w:p w:rsidR="00195E9B" w:rsidRPr="007E79D1" w:rsidRDefault="007D7C38" w:rsidP="007D7C38">
      <w:pPr>
        <w:rPr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D) Sünnet düğünleri</w:t>
      </w:r>
    </w:p>
    <w:p w:rsidR="007D7C38" w:rsidRPr="007E79D1" w:rsidRDefault="007D7C38" w:rsidP="007D7C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2</w:t>
      </w:r>
      <w:r w:rsidR="00AB15DA" w:rsidRPr="007E79D1">
        <w:rPr>
          <w:rFonts w:ascii="Helvetica-Bold" w:hAnsi="Helvetica-Bold" w:cs="Helvetica-Bold"/>
          <w:b/>
          <w:bCs/>
          <w:sz w:val="20"/>
          <w:szCs w:val="20"/>
        </w:rPr>
        <w:t>0</w:t>
      </w:r>
      <w:r w:rsidR="00195E9B" w:rsidRPr="007E79D1">
        <w:rPr>
          <w:rFonts w:ascii="Helvetica-Bold" w:hAnsi="Helvetica-Bold" w:cs="Helvetica-Bold"/>
          <w:b/>
          <w:bCs/>
          <w:sz w:val="20"/>
          <w:szCs w:val="20"/>
        </w:rPr>
        <w:t>.</w:t>
      </w:r>
      <w:r w:rsidRPr="007E79D1">
        <w:rPr>
          <w:rFonts w:ascii="Helvetica" w:hAnsi="Helvetica" w:cs="Helvetica"/>
          <w:sz w:val="20"/>
          <w:szCs w:val="20"/>
        </w:rPr>
        <w:t xml:space="preserve"> Ailenin yeni bir çocuğu dünyaya geldiğinde kesilen kurbandır.</w:t>
      </w:r>
    </w:p>
    <w:p w:rsidR="007D7C38" w:rsidRPr="007E79D1" w:rsidRDefault="007D7C38" w:rsidP="007D7C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Kesen aile yiyebileceği gibi aynı zamanda dağıtılabilir.</w:t>
      </w:r>
    </w:p>
    <w:p w:rsidR="007D7C38" w:rsidRPr="007E79D1" w:rsidRDefault="007D7C38" w:rsidP="007D7C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E79D1">
        <w:rPr>
          <w:rFonts w:ascii="Helvetica-Bold" w:hAnsi="Helvetica-Bold" w:cs="Helvetica-Bold"/>
          <w:b/>
          <w:bCs/>
          <w:sz w:val="20"/>
          <w:szCs w:val="20"/>
        </w:rPr>
        <w:t>Bu kurban çeşidi aşağıdakilerden hangisidir?</w:t>
      </w:r>
    </w:p>
    <w:p w:rsidR="007D7C38" w:rsidRPr="007E79D1" w:rsidRDefault="007D7C38" w:rsidP="007D7C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A) Müsahiplik kurbanı</w:t>
      </w:r>
    </w:p>
    <w:p w:rsidR="007D7C38" w:rsidRPr="007E79D1" w:rsidRDefault="007D7C38" w:rsidP="007D7C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B) Akika kurbanı</w:t>
      </w:r>
    </w:p>
    <w:p w:rsidR="007D7C38" w:rsidRPr="007E79D1" w:rsidRDefault="007D7C38" w:rsidP="007D7C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C) Şükür kurbanı</w:t>
      </w:r>
    </w:p>
    <w:p w:rsidR="00195E9B" w:rsidRPr="007E79D1" w:rsidRDefault="007D7C38" w:rsidP="007D7C38">
      <w:pPr>
        <w:rPr>
          <w:sz w:val="20"/>
          <w:szCs w:val="20"/>
        </w:rPr>
      </w:pPr>
      <w:r w:rsidRPr="007E79D1">
        <w:rPr>
          <w:rFonts w:ascii="Helvetica" w:hAnsi="Helvetica" w:cs="Helvetica"/>
          <w:sz w:val="20"/>
          <w:szCs w:val="20"/>
        </w:rPr>
        <w:t>D) Dâr kurbanı</w:t>
      </w:r>
    </w:p>
    <w:p w:rsidR="00464F2D" w:rsidRDefault="00464F2D" w:rsidP="0068747D"/>
    <w:p w:rsidR="00464F2D" w:rsidRDefault="00464F2D" w:rsidP="0068747D"/>
    <w:p w:rsidR="00464F2D" w:rsidRDefault="00464F2D" w:rsidP="0068747D"/>
    <w:p w:rsidR="00464F2D" w:rsidRDefault="00464F2D" w:rsidP="0068747D"/>
    <w:p w:rsidR="00464F2D" w:rsidRDefault="00464F2D" w:rsidP="0068747D"/>
    <w:p w:rsidR="00464F2D" w:rsidRDefault="00464F2D" w:rsidP="0068747D"/>
    <w:p w:rsidR="000637A1" w:rsidRDefault="000637A1" w:rsidP="0068747D"/>
    <w:p w:rsidR="000637A1" w:rsidRDefault="000637A1" w:rsidP="0068747D"/>
    <w:p w:rsidR="000637A1" w:rsidRDefault="000637A1" w:rsidP="0068747D"/>
    <w:p w:rsidR="00464F2D" w:rsidRDefault="00464F2D" w:rsidP="0068747D"/>
    <w:p w:rsidR="004C0F08" w:rsidRDefault="004C0F08" w:rsidP="0068747D"/>
    <w:p w:rsidR="00972D8F" w:rsidRDefault="00972D8F" w:rsidP="0068747D"/>
    <w:p w:rsidR="006063FE" w:rsidRDefault="006063FE" w:rsidP="0068747D"/>
    <w:p w:rsidR="00AA7F26" w:rsidRPr="00C46121" w:rsidRDefault="00AA7F26" w:rsidP="00AA7F26">
      <w:pPr>
        <w:spacing w:after="0" w:line="240" w:lineRule="auto"/>
        <w:jc w:val="center"/>
        <w:rPr>
          <w:rFonts w:cs="Calibri"/>
          <w:color w:val="FF0000"/>
        </w:rPr>
      </w:pPr>
      <w:r w:rsidRPr="00C46121">
        <w:rPr>
          <w:rFonts w:cs="Calibri"/>
          <w:color w:val="FF0000"/>
        </w:rPr>
        <w:t xml:space="preserve">5. Sınıf </w:t>
      </w:r>
      <w:r w:rsidR="001239AE"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 xml:space="preserve">. Dönem </w:t>
      </w:r>
      <w:r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>. Yazılı</w:t>
      </w:r>
    </w:p>
    <w:p w:rsidR="00AA7F26" w:rsidRPr="00C46121" w:rsidRDefault="001239AE" w:rsidP="00AA7F26">
      <w:pPr>
        <w:spacing w:after="0" w:line="240" w:lineRule="auto"/>
        <w:jc w:val="center"/>
        <w:rPr>
          <w:rFonts w:cs="Calibri"/>
          <w:color w:val="FF0000"/>
        </w:rPr>
      </w:pPr>
      <w:r>
        <w:rPr>
          <w:rFonts w:cs="Calibri"/>
          <w:color w:val="FF0000"/>
        </w:rPr>
        <w:t>5</w:t>
      </w:r>
      <w:r w:rsidR="00AA7F26" w:rsidRPr="00C46121">
        <w:rPr>
          <w:rFonts w:cs="Calibri"/>
          <w:color w:val="FF0000"/>
        </w:rPr>
        <w:t>. ÜNİTE Konularını kapsamaktadır.</w:t>
      </w:r>
    </w:p>
    <w:p w:rsidR="00AA7F26" w:rsidRPr="00C46121" w:rsidRDefault="00AA7F26" w:rsidP="00AA7F26">
      <w:pPr>
        <w:spacing w:after="0" w:line="240" w:lineRule="auto"/>
        <w:jc w:val="center"/>
        <w:rPr>
          <w:rFonts w:cs="Calibri"/>
          <w:color w:val="FF0000"/>
        </w:rPr>
      </w:pPr>
      <w:r w:rsidRPr="00C46121">
        <w:rPr>
          <w:rFonts w:cs="Calibri"/>
          <w:color w:val="FF0000"/>
        </w:rPr>
        <w:t>(</w:t>
      </w:r>
      <w:r w:rsidRPr="006948DD">
        <w:rPr>
          <w:rFonts w:cs="Calibri"/>
          <w:color w:val="FF0000"/>
        </w:rPr>
        <w:t>5.</w:t>
      </w:r>
      <w:r w:rsidR="001239AE">
        <w:rPr>
          <w:rFonts w:cs="Calibri"/>
          <w:color w:val="FF0000"/>
        </w:rPr>
        <w:t>5</w:t>
      </w:r>
      <w:r w:rsidRPr="006948DD">
        <w:rPr>
          <w:rFonts w:cs="Calibri"/>
          <w:color w:val="FF0000"/>
        </w:rPr>
        <w:t xml:space="preserve">. </w:t>
      </w:r>
      <w:r w:rsidR="001239AE" w:rsidRPr="001239AE">
        <w:rPr>
          <w:rFonts w:cs="Calibri"/>
          <w:b/>
          <w:bCs/>
          <w:color w:val="FF0000"/>
        </w:rPr>
        <w:t>ÇEVREMİZDE DİNİN İZLERİ</w:t>
      </w:r>
      <w:r w:rsidRPr="00C46121">
        <w:rPr>
          <w:rFonts w:cs="Calibri"/>
          <w:color w:val="FF0000"/>
        </w:rPr>
        <w:t>)</w:t>
      </w:r>
    </w:p>
    <w:p w:rsidR="00AA7F26" w:rsidRDefault="00DB3D93" w:rsidP="00AA7F26">
      <w:pPr>
        <w:jc w:val="center"/>
        <w:rPr>
          <w:rStyle w:val="Kpr"/>
          <w:rFonts w:cs="Calibri"/>
        </w:rPr>
      </w:pPr>
      <w:hyperlink r:id="rId8" w:history="1">
        <w:r w:rsidR="00AA7F26" w:rsidRPr="00C46121">
          <w:rPr>
            <w:rStyle w:val="Kpr"/>
            <w:rFonts w:cs="Calibri"/>
          </w:rPr>
          <w:t>https://www.dindersi.com/</w:t>
        </w:r>
      </w:hyperlink>
    </w:p>
    <w:p w:rsidR="00AA7F26" w:rsidRDefault="00DB3D93" w:rsidP="00AA7F26">
      <w:pPr>
        <w:jc w:val="center"/>
        <w:rPr>
          <w:rStyle w:val="Kpr"/>
          <w:rFonts w:cs="Calibri"/>
        </w:rPr>
      </w:pPr>
      <w:r>
        <w:rPr>
          <w:rStyle w:val="Kpr"/>
          <w:rFonts w:cs="Calibri"/>
        </w:rPr>
        <w:t>….</w:t>
      </w:r>
      <w:bookmarkStart w:id="0" w:name="_GoBack"/>
      <w:bookmarkEnd w:id="0"/>
    </w:p>
    <w:p w:rsidR="00AA7F26" w:rsidRDefault="00AA7F26" w:rsidP="00AA7F26">
      <w:pPr>
        <w:jc w:val="center"/>
        <w:rPr>
          <w:rStyle w:val="Kpr"/>
          <w:rFonts w:cs="Calibri"/>
        </w:rPr>
      </w:pPr>
    </w:p>
    <w:p w:rsidR="00AA7F26" w:rsidRPr="00C84C40" w:rsidRDefault="00AA7F26" w:rsidP="00AA7F26">
      <w:r>
        <w:rPr>
          <w:b/>
          <w:bCs/>
        </w:rPr>
        <w:t>DİN DERSİ TÜRKİYE ZÜMRESİ PORTALI</w:t>
      </w:r>
    </w:p>
    <w:p w:rsidR="00AA7F26" w:rsidRPr="00C84C40" w:rsidRDefault="00AA7F26" w:rsidP="00AA7F26">
      <w:r w:rsidRPr="00C84C40">
        <w:t> </w:t>
      </w:r>
      <w:hyperlink r:id="rId9" w:history="1">
        <w:r w:rsidRPr="00FA4834">
          <w:rPr>
            <w:rStyle w:val="Kpr"/>
          </w:rPr>
          <w:t>https://www.dindersi.com/</w:t>
        </w:r>
      </w:hyperlink>
    </w:p>
    <w:p w:rsidR="00AA7F26" w:rsidRDefault="00AA7F26" w:rsidP="00AA7F26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Mevlid-i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AA7F26" w:rsidRDefault="00AA7F26" w:rsidP="00AA7F26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AA7F26" w:rsidRDefault="00AA7F26" w:rsidP="00AA7F26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AA7F26" w:rsidRPr="00C84C40" w:rsidRDefault="00AA7F26" w:rsidP="00AA7F26">
      <w:pPr>
        <w:spacing w:after="0" w:line="240" w:lineRule="auto"/>
      </w:pPr>
    </w:p>
    <w:p w:rsidR="00AA7F26" w:rsidRPr="00C84C40" w:rsidRDefault="00AA7F26" w:rsidP="00AA7F26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0" w:tgtFrame="_blank" w:history="1">
        <w:r w:rsidRPr="00C84C40">
          <w:rPr>
            <w:rStyle w:val="Kpr"/>
          </w:rPr>
          <w:t>www.dindersi.com</w:t>
        </w:r>
      </w:hyperlink>
    </w:p>
    <w:p w:rsidR="00AA7F26" w:rsidRPr="00C84C40" w:rsidRDefault="00AA7F26" w:rsidP="00AA7F26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1" w:tgtFrame="_blank" w:history="1">
        <w:r w:rsidRPr="00C84C40">
          <w:rPr>
            <w:rStyle w:val="Kpr"/>
          </w:rPr>
          <w:t>https://goo.gl/EUAC43</w:t>
        </w:r>
      </w:hyperlink>
    </w:p>
    <w:p w:rsidR="00AA7F26" w:rsidRPr="00C84C40" w:rsidRDefault="00AA7F26" w:rsidP="00AA7F26">
      <w:r w:rsidRPr="00C84C40">
        <w:rPr>
          <w:b/>
          <w:bCs/>
        </w:rPr>
        <w:t>Din Dersi Türkiye Zümresi Grupları:</w:t>
      </w:r>
    </w:p>
    <w:p w:rsidR="00AA7F26" w:rsidRPr="00C84C40" w:rsidRDefault="00AA7F26" w:rsidP="00AA7F26">
      <w:r w:rsidRPr="00C84C40">
        <w:t xml:space="preserve">WhatsApp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2" w:tgtFrame="_blank" w:history="1">
        <w:r w:rsidRPr="00C84C40">
          <w:rPr>
            <w:rStyle w:val="Kpr"/>
          </w:rPr>
          <w:t>https://goo.gl/LX2rqw</w:t>
        </w:r>
      </w:hyperlink>
    </w:p>
    <w:p w:rsidR="00AA7F26" w:rsidRPr="00C84C40" w:rsidRDefault="00AA7F26" w:rsidP="00AA7F26">
      <w:r w:rsidRPr="00C84C40">
        <w:t xml:space="preserve">WhatsApp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3" w:tgtFrame="_blank" w:history="1">
        <w:r w:rsidRPr="00C84C40">
          <w:rPr>
            <w:rStyle w:val="Kpr"/>
          </w:rPr>
          <w:t>https://goo.gl/q9rUkT</w:t>
        </w:r>
      </w:hyperlink>
    </w:p>
    <w:p w:rsidR="00AA7F26" w:rsidRPr="00C84C40" w:rsidRDefault="00AA7F26" w:rsidP="00AA7F26">
      <w:r w:rsidRPr="00C84C40">
        <w:t xml:space="preserve">BiP Gurubu </w:t>
      </w:r>
      <w:r w:rsidRPr="00C84C40">
        <w:rPr>
          <w:rFonts w:ascii="Arial" w:hAnsi="Arial" w:cs="Arial"/>
        </w:rPr>
        <w:t>►</w:t>
      </w:r>
      <w:hyperlink r:id="rId14" w:tgtFrame="_blank" w:history="1">
        <w:r w:rsidRPr="00C84C40">
          <w:rPr>
            <w:rStyle w:val="Kpr"/>
          </w:rPr>
          <w:t>https://goo.gl/k39UPC</w:t>
        </w:r>
      </w:hyperlink>
    </w:p>
    <w:p w:rsidR="00AA7F26" w:rsidRPr="00C84C40" w:rsidRDefault="00AA7F26" w:rsidP="00AA7F26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5" w:tgtFrame="_blank" w:history="1">
        <w:r w:rsidRPr="00C84C40">
          <w:rPr>
            <w:rStyle w:val="Kpr"/>
          </w:rPr>
          <w:t>https://goo.gl/229vwT</w:t>
        </w:r>
      </w:hyperlink>
    </w:p>
    <w:p w:rsidR="00AA7F26" w:rsidRPr="00C84C40" w:rsidRDefault="00AA7F26" w:rsidP="00AA7F26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6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7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8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9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20" w:tgtFrame="_blank" w:history="1">
        <w:r w:rsidRPr="00C84C40">
          <w:rPr>
            <w:rStyle w:val="Kpr"/>
          </w:rPr>
          <w:t>https://goo.gl/mbtkmz</w:t>
        </w:r>
      </w:hyperlink>
    </w:p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p w:rsidR="004C0F08" w:rsidRDefault="004C0F08" w:rsidP="0068747D"/>
    <w:sectPr w:rsidR="004C0F08" w:rsidSect="0068747D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Helvetica">
    <w:panose1 w:val="020B0504020202020204"/>
    <w:charset w:val="00"/>
    <w:family w:val="swiss"/>
    <w:pitch w:val="variable"/>
    <w:sig w:usb0="A00000AF" w:usb1="40000048" w:usb2="00000000" w:usb3="00000000" w:csb0="0000011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33DA5"/>
    <w:rsid w:val="000637A1"/>
    <w:rsid w:val="00077967"/>
    <w:rsid w:val="0009416A"/>
    <w:rsid w:val="001239AE"/>
    <w:rsid w:val="00182326"/>
    <w:rsid w:val="00195E9B"/>
    <w:rsid w:val="001F1BEC"/>
    <w:rsid w:val="00382813"/>
    <w:rsid w:val="003A2819"/>
    <w:rsid w:val="003B33F6"/>
    <w:rsid w:val="00464F2D"/>
    <w:rsid w:val="004C0F08"/>
    <w:rsid w:val="0059223F"/>
    <w:rsid w:val="005A0B86"/>
    <w:rsid w:val="006063FE"/>
    <w:rsid w:val="0068747D"/>
    <w:rsid w:val="00710CEA"/>
    <w:rsid w:val="007A1DF9"/>
    <w:rsid w:val="007D7C38"/>
    <w:rsid w:val="007E79D1"/>
    <w:rsid w:val="008518F3"/>
    <w:rsid w:val="00972D8F"/>
    <w:rsid w:val="00AA7F26"/>
    <w:rsid w:val="00AB15DA"/>
    <w:rsid w:val="00B959E1"/>
    <w:rsid w:val="00DA6348"/>
    <w:rsid w:val="00DB3D93"/>
    <w:rsid w:val="00DD5D09"/>
    <w:rsid w:val="00D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66F4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A7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ndersi.com/" TargetMode="External"/><Relationship Id="rId13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18" Type="http://schemas.openxmlformats.org/officeDocument/2006/relationships/hyperlink" Target="https://goo.gl/6TuqL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0.jpeg"/><Relationship Id="rId12" Type="http://schemas.openxmlformats.org/officeDocument/2006/relationships/hyperlink" Target="https://goo.gl/LX2rqw" TargetMode="External"/><Relationship Id="rId17" Type="http://schemas.openxmlformats.org/officeDocument/2006/relationships/hyperlink" Target="https://goo.gl/YhQya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o.gl/g4rPR8" TargetMode="External"/><Relationship Id="rId20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5" Type="http://schemas.openxmlformats.org/officeDocument/2006/relationships/image" Target="media/image2.emf"/><Relationship Id="rId15" Type="http://schemas.openxmlformats.org/officeDocument/2006/relationships/hyperlink" Target="https://goo.gl/229vwT" TargetMode="External"/><Relationship Id="rId10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9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www.dindersi.com/" TargetMode="External"/><Relationship Id="rId14" Type="http://schemas.openxmlformats.org/officeDocument/2006/relationships/hyperlink" Target="https://goo.gl/k39UP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29</cp:revision>
  <dcterms:created xsi:type="dcterms:W3CDTF">2018-11-23T18:15:00Z</dcterms:created>
  <dcterms:modified xsi:type="dcterms:W3CDTF">2021-12-09T10:30:00Z</dcterms:modified>
</cp:coreProperties>
</file>